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5F" w:rsidRDefault="000B675F">
      <w:pPr>
        <w:rPr>
          <w:rFonts w:ascii="Times New Roman" w:hAnsi="Times New Roman" w:cs="Times New Roman"/>
          <w:sz w:val="32"/>
          <w:szCs w:val="32"/>
        </w:rPr>
      </w:pPr>
    </w:p>
    <w:p w:rsidR="007B7395" w:rsidRPr="00576F23" w:rsidRDefault="0087605B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76F23">
        <w:rPr>
          <w:rFonts w:ascii="Times New Roman" w:hAnsi="Times New Roman" w:cs="Times New Roman"/>
          <w:b/>
          <w:sz w:val="32"/>
          <w:szCs w:val="32"/>
        </w:rPr>
        <w:t xml:space="preserve">План работы совета старшеклассников в МБОУ «Лицей № 36»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62"/>
        <w:gridCol w:w="3162"/>
        <w:gridCol w:w="3163"/>
      </w:tblGrid>
      <w:tr w:rsidR="000B675F" w:rsidTr="00BC6CCF">
        <w:trPr>
          <w:trHeight w:val="743"/>
        </w:trPr>
        <w:tc>
          <w:tcPr>
            <w:tcW w:w="3162" w:type="dxa"/>
          </w:tcPr>
          <w:bookmarkEnd w:id="0"/>
          <w:p w:rsidR="000B675F" w:rsidRPr="002E27A8" w:rsidRDefault="000B675F" w:rsidP="00BC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62" w:type="dxa"/>
          </w:tcPr>
          <w:p w:rsidR="000B675F" w:rsidRPr="002E27A8" w:rsidRDefault="000B675F" w:rsidP="00BC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Работа органов    самоуправления</w:t>
            </w:r>
          </w:p>
        </w:tc>
        <w:tc>
          <w:tcPr>
            <w:tcW w:w="3163" w:type="dxa"/>
          </w:tcPr>
          <w:p w:rsidR="000B675F" w:rsidRPr="002E27A8" w:rsidRDefault="000B675F" w:rsidP="00BC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</w:tr>
      <w:tr w:rsidR="000B675F" w:rsidTr="00BC6CCF">
        <w:trPr>
          <w:trHeight w:val="1467"/>
        </w:trPr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1. Организация и планирование работы совета старшеклассников и детской организации.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2. Распределение работы по секторам.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3. Организация дежурства по лицею.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4.  Учёба актива.</w:t>
            </w:r>
          </w:p>
        </w:tc>
        <w:tc>
          <w:tcPr>
            <w:tcW w:w="3163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1. Праздник 1-го звонка.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2. КТД «Подготовка к празднику День учителя».                                                           </w:t>
            </w:r>
          </w:p>
        </w:tc>
      </w:tr>
      <w:tr w:rsidR="000B675F" w:rsidTr="00BC6CCF">
        <w:trPr>
          <w:trHeight w:val="1467"/>
        </w:trPr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1. Подведение итогов дежурства по лицею в </w:t>
            </w:r>
            <w:r w:rsidRPr="002E27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организация дня </w:t>
            </w:r>
            <w:proofErr w:type="spellStart"/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сомоуправления</w:t>
            </w:r>
            <w:proofErr w:type="spellEnd"/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0B675F" w:rsidRPr="002E27A8" w:rsidRDefault="000B675F" w:rsidP="000B675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учителя. 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2. День лицея.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3. Классные часы по правовому воспитанию.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4. Праздник для первоклассников «Хорошо учиться в школе!».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5. Участие акции «День пожилого человека»</w:t>
            </w:r>
          </w:p>
        </w:tc>
      </w:tr>
      <w:tr w:rsidR="000B675F" w:rsidTr="00BC6CCF">
        <w:trPr>
          <w:trHeight w:val="1467"/>
        </w:trPr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1. Планирование работы на </w:t>
            </w:r>
            <w:r w:rsidRPr="002E27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2. Проведение акции «Помоги малышам в подготовке к Новогоднему празднику».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3. Работа секторов (что сделано?)</w:t>
            </w:r>
          </w:p>
        </w:tc>
        <w:tc>
          <w:tcPr>
            <w:tcW w:w="3163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1. День нарколога.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2. Традиционный общешкольный дружинный сбор.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5. Классные часы по толерантности. </w:t>
            </w:r>
          </w:p>
        </w:tc>
      </w:tr>
      <w:tr w:rsidR="000B675F" w:rsidTr="00BC6CCF">
        <w:trPr>
          <w:trHeight w:val="1467"/>
        </w:trPr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1. Подведение итогов дежурства по лицею во </w:t>
            </w:r>
            <w:r w:rsidRPr="002E27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1. Акция «Помоги малышам в подготовке к Новому году».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2. Новогодние огоньки, дискотека (8 – 11 </w:t>
            </w:r>
            <w:proofErr w:type="spellStart"/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3 Классные часы по формированию здорового жизненного стиля</w:t>
            </w:r>
            <w:proofErr w:type="gramStart"/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75F" w:rsidTr="00BC6CCF">
        <w:trPr>
          <w:trHeight w:val="350"/>
        </w:trPr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1. Учёба актива.</w:t>
            </w:r>
          </w:p>
        </w:tc>
        <w:tc>
          <w:tcPr>
            <w:tcW w:w="3163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1. Интеллектуальные игры «Этика и этикет» 5 – 7 </w:t>
            </w:r>
            <w:proofErr w:type="spellStart"/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2. Классные часы по профилактике правонарушений.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75F" w:rsidTr="00BC6CCF">
        <w:trPr>
          <w:trHeight w:val="1467"/>
        </w:trPr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1. Подготовка к смотру строя и песни.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1. Концерт ко Дню Защитников Отечества.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2.Классные часы по воспитанию доброжелательной благодарности друг к другу.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3. Классные часы по профориентации.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4.Встречи с представителями ВУЗов, техникумов, колледжей и т.д. 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75F" w:rsidTr="00BC6CCF">
        <w:trPr>
          <w:trHeight w:val="1467"/>
        </w:trPr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1. Итоги смотра строя и песни.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2. Участие в городских мероприятиях.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3. Подведение итогов </w:t>
            </w:r>
            <w:r w:rsidRPr="002E27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</w:t>
            </w:r>
          </w:p>
        </w:tc>
        <w:tc>
          <w:tcPr>
            <w:tcW w:w="3163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1. Праздник 8 марта: концерт, </w:t>
            </w:r>
            <w:proofErr w:type="spellStart"/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Огоньки</w:t>
            </w:r>
            <w:proofErr w:type="gramStart"/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искотека</w:t>
            </w:r>
            <w:proofErr w:type="spellEnd"/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2 Классные часы «Родная мамочка моя».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3. Праздник «Прощание с азбукой».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4. Классные часы по профилактике наркомании и употреблению ПАВ.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75F" w:rsidTr="00BC6CCF">
        <w:trPr>
          <w:trHeight w:val="1467"/>
        </w:trPr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1. Подведение итогов дежурства по лицею.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2. Участие в городских мероприятиях.</w:t>
            </w:r>
          </w:p>
        </w:tc>
        <w:tc>
          <w:tcPr>
            <w:tcW w:w="3163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1. День космонавтики: конкурс рисунков, поделок, экскурсии, радиогазета.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2. День Земли.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3.День здоровья.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 xml:space="preserve">4. Встречи с </w:t>
            </w:r>
            <w:r w:rsidRPr="002E2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представителями техникумов, колледжей, ВУЗов.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75F" w:rsidTr="002E27A8">
        <w:trPr>
          <w:trHeight w:val="3402"/>
        </w:trPr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3162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1. Итоги работы за год (секторов, дежурство и т.д.)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2. Планирование работы на следующий учебный год.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3. О праздновании Дня Победы (поздравление ветеранов).</w:t>
            </w:r>
          </w:p>
        </w:tc>
        <w:tc>
          <w:tcPr>
            <w:tcW w:w="3163" w:type="dxa"/>
          </w:tcPr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1. Праздник Победы.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2. Встречи с ветеранами ВОВ.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3. День ГО.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4. День детских общественных организаций.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5. «Выпускник! Подари книжку библиотеке!»</w:t>
            </w:r>
          </w:p>
          <w:p w:rsidR="000B675F" w:rsidRPr="002E27A8" w:rsidRDefault="000B675F" w:rsidP="00BC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8">
              <w:rPr>
                <w:rFonts w:ascii="Times New Roman" w:hAnsi="Times New Roman" w:cs="Times New Roman"/>
                <w:sz w:val="28"/>
                <w:szCs w:val="28"/>
              </w:rPr>
              <w:t>6. Праздник «Последний звонок»</w:t>
            </w:r>
          </w:p>
        </w:tc>
      </w:tr>
    </w:tbl>
    <w:p w:rsidR="000B675F" w:rsidRDefault="000B675F">
      <w:pPr>
        <w:rPr>
          <w:rFonts w:ascii="Times New Roman" w:hAnsi="Times New Roman" w:cs="Times New Roman"/>
          <w:sz w:val="32"/>
          <w:szCs w:val="32"/>
        </w:rPr>
      </w:pPr>
    </w:p>
    <w:sectPr w:rsidR="000B675F" w:rsidSect="007B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0E6A"/>
    <w:multiLevelType w:val="hybridMultilevel"/>
    <w:tmpl w:val="5C5484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E170F38"/>
    <w:multiLevelType w:val="hybridMultilevel"/>
    <w:tmpl w:val="0818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62EFD"/>
    <w:multiLevelType w:val="hybridMultilevel"/>
    <w:tmpl w:val="A322C1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AC84D33"/>
    <w:multiLevelType w:val="hybridMultilevel"/>
    <w:tmpl w:val="E1C00C88"/>
    <w:lvl w:ilvl="0" w:tplc="0419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5B"/>
    <w:rsid w:val="000B675F"/>
    <w:rsid w:val="002E27A8"/>
    <w:rsid w:val="00576F23"/>
    <w:rsid w:val="007B7395"/>
    <w:rsid w:val="0087605B"/>
    <w:rsid w:val="00AA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КОРЗАНЧИКИ</dc:creator>
  <cp:lastModifiedBy>User</cp:lastModifiedBy>
  <cp:revision>2</cp:revision>
  <dcterms:created xsi:type="dcterms:W3CDTF">2013-11-27T07:24:00Z</dcterms:created>
  <dcterms:modified xsi:type="dcterms:W3CDTF">2013-11-27T07:24:00Z</dcterms:modified>
</cp:coreProperties>
</file>