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14" w:rsidRDefault="00AF6214" w:rsidP="00AF6214">
      <w:pPr>
        <w:spacing w:after="0"/>
      </w:pPr>
      <w:r>
        <w:t>Конвенция о правах ребенка</w:t>
      </w:r>
    </w:p>
    <w:p w:rsidR="00AF6214" w:rsidRDefault="00AF6214" w:rsidP="00AF6214">
      <w:pPr>
        <w:spacing w:after="0"/>
      </w:pPr>
      <w:r>
        <w:t>Статья 1</w:t>
      </w:r>
    </w:p>
    <w:p w:rsidR="00AF6214" w:rsidRDefault="00AF6214" w:rsidP="00AF6214">
      <w:pPr>
        <w:spacing w:after="0"/>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AF6214" w:rsidRDefault="00AF6214" w:rsidP="00AF6214">
      <w:pPr>
        <w:spacing w:after="0"/>
      </w:pPr>
      <w:r>
        <w:t xml:space="preserve">Статья 2 </w:t>
      </w:r>
    </w:p>
    <w:p w:rsidR="00AF6214" w:rsidRDefault="00AF6214" w:rsidP="00AF6214">
      <w:pPr>
        <w:spacing w:after="0"/>
      </w:pPr>
      <w:r>
        <w:t xml:space="preserve">1. </w:t>
      </w:r>
      <w:proofErr w:type="gramStart"/>
      <w: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AF6214" w:rsidRDefault="00AF6214" w:rsidP="00AF6214">
      <w:pPr>
        <w:spacing w:after="0"/>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AF6214" w:rsidRDefault="00AF6214" w:rsidP="00AF6214">
      <w:pPr>
        <w:spacing w:after="0"/>
      </w:pPr>
      <w:r>
        <w:t>Статья 3</w:t>
      </w:r>
    </w:p>
    <w:p w:rsidR="00AF6214" w:rsidRDefault="00AF6214" w:rsidP="00AF6214">
      <w:pPr>
        <w:spacing w:after="0"/>
      </w:pPr>
      <w:r>
        <w:t>1. Во всех действиях в отношении детей независимо оттого,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AF6214" w:rsidRDefault="00AF6214" w:rsidP="00AF6214">
      <w:pPr>
        <w:spacing w:after="0"/>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AF6214" w:rsidRDefault="00AF6214" w:rsidP="00AF6214">
      <w:pPr>
        <w:spacing w:after="0"/>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AF6214" w:rsidRDefault="00AF6214" w:rsidP="00AF6214">
      <w:pPr>
        <w:spacing w:after="0"/>
      </w:pPr>
      <w:r>
        <w:t>Статья 4</w:t>
      </w:r>
    </w:p>
    <w:p w:rsidR="00AF6214" w:rsidRDefault="00AF6214" w:rsidP="00AF6214">
      <w:pPr>
        <w:spacing w:after="0"/>
      </w:pPr>
      <w:r>
        <w:t>Государства — участники принимают все необходимые законодательные, административные и другие меры</w:t>
      </w:r>
    </w:p>
    <w:p w:rsidR="00AF6214" w:rsidRDefault="00AF6214" w:rsidP="00AF6214">
      <w:pPr>
        <w:spacing w:after="0"/>
      </w:pPr>
      <w:r>
        <w:t xml:space="preserve">для осуществления прав, признанных в настоящей Конвенции. В отношении </w:t>
      </w:r>
      <w:proofErr w:type="gramStart"/>
      <w:r>
        <w:t>экономических</w:t>
      </w:r>
      <w:proofErr w:type="gramEnd"/>
      <w:r>
        <w:t>, социальных и</w:t>
      </w:r>
    </w:p>
    <w:p w:rsidR="00AF6214" w:rsidRDefault="00AF6214" w:rsidP="00AF6214">
      <w:pPr>
        <w:spacing w:after="0"/>
      </w:pPr>
      <w:r>
        <w:t xml:space="preserve">культурных прав государства — участники принимают такие меры в максимальных </w:t>
      </w:r>
      <w:proofErr w:type="gramStart"/>
      <w:r>
        <w:t>рамках</w:t>
      </w:r>
      <w:proofErr w:type="gramEnd"/>
      <w:r>
        <w:t xml:space="preserve"> имеющихся у</w:t>
      </w:r>
    </w:p>
    <w:p w:rsidR="00AF6214" w:rsidRDefault="00AF6214" w:rsidP="00AF6214">
      <w:pPr>
        <w:spacing w:after="0"/>
      </w:pPr>
      <w:r>
        <w:t>них ресурсов и, в случае необходимости, в рамках международного сотрудничества.</w:t>
      </w:r>
    </w:p>
    <w:p w:rsidR="00AF6214" w:rsidRDefault="00AF6214" w:rsidP="00AF6214">
      <w:pPr>
        <w:spacing w:after="0"/>
      </w:pPr>
      <w:r>
        <w:t>Статья 5</w:t>
      </w:r>
    </w:p>
    <w:p w:rsidR="00AF6214" w:rsidRDefault="00AF6214" w:rsidP="00AF6214">
      <w:pPr>
        <w:spacing w:after="0"/>
      </w:pPr>
      <w:r>
        <w:t xml:space="preserve">Государства — участники уважают ответственность, права и обязанности родителей и, </w:t>
      </w:r>
      <w:proofErr w:type="gramStart"/>
      <w:r>
        <w:t>в</w:t>
      </w:r>
      <w:proofErr w:type="gramEnd"/>
      <w:r>
        <w:t xml:space="preserve"> соответствующих</w:t>
      </w:r>
    </w:p>
    <w:p w:rsidR="00AF6214" w:rsidRDefault="00AF6214" w:rsidP="00AF6214">
      <w:pPr>
        <w:spacing w:after="0"/>
      </w:pPr>
      <w:proofErr w:type="gramStart"/>
      <w:r>
        <w:t>случаях</w:t>
      </w:r>
      <w:proofErr w:type="gramEnd"/>
      <w:r>
        <w:t>, членов расширенной семьи или общины, как это предусмотрено местным обычаем, опекунов или</w:t>
      </w:r>
    </w:p>
    <w:p w:rsidR="00AF6214" w:rsidRDefault="00AF6214" w:rsidP="00AF6214">
      <w:pPr>
        <w:spacing w:after="0"/>
      </w:pPr>
      <w:r>
        <w:t>других лиц, несущих по закону ответственность за ребенка, должным образом управлять и руководить</w:t>
      </w:r>
    </w:p>
    <w:p w:rsidR="00AF6214" w:rsidRDefault="00AF6214" w:rsidP="00AF6214">
      <w:pPr>
        <w:spacing w:after="0"/>
      </w:pPr>
      <w:r>
        <w:t xml:space="preserve">ребенком в осуществление им признанных настоящей Конвенцией прав и делать это в соответствии </w:t>
      </w:r>
      <w:proofErr w:type="gramStart"/>
      <w:r>
        <w:t>с</w:t>
      </w:r>
      <w:proofErr w:type="gramEnd"/>
    </w:p>
    <w:p w:rsidR="00AF6214" w:rsidRDefault="00AF6214" w:rsidP="00AF6214">
      <w:pPr>
        <w:spacing w:after="0"/>
      </w:pPr>
      <w:r>
        <w:t>развивающимися способностями ребенка.</w:t>
      </w:r>
    </w:p>
    <w:p w:rsidR="00AF6214" w:rsidRDefault="00AF6214" w:rsidP="00AF6214">
      <w:pPr>
        <w:spacing w:after="0"/>
      </w:pPr>
      <w:r>
        <w:lastRenderedPageBreak/>
        <w:t>Статья 6</w:t>
      </w:r>
    </w:p>
    <w:p w:rsidR="00AF6214" w:rsidRDefault="00AF6214" w:rsidP="00AF6214">
      <w:pPr>
        <w:spacing w:after="0"/>
      </w:pPr>
      <w:r>
        <w:t>1. Государства — участники признают, что каждый ребенок имеет неотъемлемое право на жизнь.</w:t>
      </w:r>
    </w:p>
    <w:p w:rsidR="00AF6214" w:rsidRDefault="00AF6214" w:rsidP="00AF6214">
      <w:pPr>
        <w:spacing w:after="0"/>
      </w:pPr>
      <w:r>
        <w:t>2. Государства — участники обеспечивают в максимально возможной степени выживание и здоровое развитие ребенка.</w:t>
      </w:r>
    </w:p>
    <w:p w:rsidR="00AF6214" w:rsidRDefault="00AF6214" w:rsidP="00AF6214">
      <w:pPr>
        <w:spacing w:after="0"/>
      </w:pPr>
      <w:r>
        <w:t>Статья 7</w:t>
      </w:r>
    </w:p>
    <w:p w:rsidR="00AF6214" w:rsidRDefault="00AF6214" w:rsidP="00AF6214">
      <w:pPr>
        <w:spacing w:after="0"/>
      </w:pPr>
      <w: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t>это</w:t>
      </w:r>
      <w:proofErr w:type="gramEnd"/>
      <w:r>
        <w:t xml:space="preserve"> возможно, право знать своих родителей и право на их заботу. '</w:t>
      </w:r>
    </w:p>
    <w:p w:rsidR="00AF6214" w:rsidRDefault="00AF6214" w:rsidP="00AF6214">
      <w:pPr>
        <w:spacing w:after="0"/>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AF6214" w:rsidRDefault="00AF6214" w:rsidP="00AF6214">
      <w:pPr>
        <w:spacing w:after="0"/>
      </w:pPr>
      <w:r>
        <w:t>Статья 8</w:t>
      </w:r>
    </w:p>
    <w:p w:rsidR="00AF6214" w:rsidRDefault="00AF6214" w:rsidP="00AF6214">
      <w:pPr>
        <w:spacing w:after="0"/>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AF6214" w:rsidRDefault="00AF6214" w:rsidP="00AF6214">
      <w:pPr>
        <w:spacing w:after="0"/>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AF6214" w:rsidRDefault="00AF6214" w:rsidP="00AF6214">
      <w:pPr>
        <w:spacing w:after="0"/>
      </w:pPr>
      <w:r>
        <w:t>Статья 9</w:t>
      </w:r>
    </w:p>
    <w:p w:rsidR="00AF6214" w:rsidRDefault="00AF6214" w:rsidP="00AF6214">
      <w:pPr>
        <w:spacing w:after="0"/>
      </w:pPr>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AF6214" w:rsidRDefault="00AF6214" w:rsidP="00AF6214">
      <w:pPr>
        <w:spacing w:after="0"/>
      </w:pPr>
      <w: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AF6214" w:rsidRDefault="00AF6214" w:rsidP="00AF6214">
      <w:pPr>
        <w:spacing w:after="0"/>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AF6214" w:rsidRDefault="00AF6214" w:rsidP="00AF6214">
      <w:pPr>
        <w:spacing w:after="0"/>
      </w:pPr>
      <w:r>
        <w:t xml:space="preserve">4. </w:t>
      </w:r>
      <w:proofErr w:type="gramStart"/>
      <w: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AF6214" w:rsidRDefault="00AF6214" w:rsidP="00AF6214">
      <w:pPr>
        <w:spacing w:after="0"/>
      </w:pPr>
      <w:r>
        <w:t>Статья 10</w:t>
      </w:r>
    </w:p>
    <w:p w:rsidR="00AF6214" w:rsidRDefault="00AF6214" w:rsidP="00AF6214">
      <w:pPr>
        <w:spacing w:after="0"/>
      </w:pPr>
      <w:r>
        <w:t xml:space="preserve">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w:t>
      </w:r>
      <w:r>
        <w:lastRenderedPageBreak/>
        <w:t>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AF6214" w:rsidRDefault="00AF6214" w:rsidP="00AF6214">
      <w:pPr>
        <w:spacing w:after="0"/>
      </w:pPr>
      <w:r>
        <w:t xml:space="preserve">2. Ребенок, родители которого проживают в различных государствах, имеет право поддерживать на </w:t>
      </w:r>
      <w:proofErr w:type="gramStart"/>
      <w:r>
        <w:t>регулярной</w:t>
      </w:r>
      <w:proofErr w:type="gramEnd"/>
      <w:r>
        <w:t xml:space="preserve"> о Ь) воспитание уважения к правам человека и основным свободам, а также принципам, провозглашенным в</w:t>
      </w:r>
    </w:p>
    <w:p w:rsidR="00AF6214" w:rsidRDefault="00AF6214" w:rsidP="00AF6214">
      <w:pPr>
        <w:spacing w:after="0"/>
      </w:pPr>
      <w:proofErr w:type="gramStart"/>
      <w:r>
        <w:t>Уставе</w:t>
      </w:r>
      <w:proofErr w:type="gramEnd"/>
      <w:r>
        <w:t xml:space="preserve"> Организации Объединенных Наций;</w:t>
      </w:r>
    </w:p>
    <w:p w:rsidR="00AF6214" w:rsidRDefault="00AF6214" w:rsidP="00AF6214">
      <w:pPr>
        <w:spacing w:after="0"/>
      </w:pPr>
      <w:r>
        <w:t xml:space="preserve">с) воспитание уважения к родителям ребенка, его культурной самобытности, языку и ценностям, </w:t>
      </w:r>
      <w:proofErr w:type="gramStart"/>
      <w:r>
        <w:t>к</w:t>
      </w:r>
      <w:proofErr w:type="gramEnd"/>
    </w:p>
    <w:p w:rsidR="00AF6214" w:rsidRDefault="00AF6214" w:rsidP="00AF6214">
      <w:pPr>
        <w:spacing w:after="0"/>
      </w:pPr>
      <w:r>
        <w:t xml:space="preserve">национальным ценностям страны, в которой ребенок проживает, страны его происхождения и </w:t>
      </w:r>
      <w:proofErr w:type="gramStart"/>
      <w:r>
        <w:t>к</w:t>
      </w:r>
      <w:proofErr w:type="gramEnd"/>
    </w:p>
    <w:p w:rsidR="00AF6214" w:rsidRDefault="00AF6214" w:rsidP="00AF6214">
      <w:pPr>
        <w:spacing w:after="0"/>
      </w:pPr>
      <w:r>
        <w:t xml:space="preserve">цивилизациям, отличным от его </w:t>
      </w:r>
      <w:proofErr w:type="gramStart"/>
      <w:r>
        <w:t>собственной</w:t>
      </w:r>
      <w:proofErr w:type="gramEnd"/>
      <w:r>
        <w:t>;</w:t>
      </w:r>
    </w:p>
    <w:p w:rsidR="00AF6214" w:rsidRDefault="00AF6214" w:rsidP="00AF6214">
      <w:pPr>
        <w:spacing w:after="0"/>
      </w:pPr>
      <w:r>
        <w:t>6) подготовку ребенка к сознательной жизни в свободном обществе в духе понимания, мира, терпимости,</w:t>
      </w:r>
    </w:p>
    <w:p w:rsidR="00AF6214" w:rsidRDefault="00AF6214" w:rsidP="00AF6214">
      <w:pPr>
        <w:spacing w:after="0"/>
      </w:pPr>
      <w:r>
        <w:t>равноправия мужчин и женщин и дружбы между всеми народами, этническими, национальными и</w:t>
      </w:r>
    </w:p>
    <w:p w:rsidR="00AF6214" w:rsidRDefault="00AF6214" w:rsidP="00AF6214">
      <w:pPr>
        <w:spacing w:after="0"/>
      </w:pPr>
      <w:r>
        <w:t>религиозными группами, а также лицами из числа коренного населения;</w:t>
      </w:r>
    </w:p>
    <w:p w:rsidR="00AF6214" w:rsidRDefault="00AF6214" w:rsidP="00AF6214">
      <w:pPr>
        <w:spacing w:after="0"/>
      </w:pPr>
      <w:r>
        <w:t>е) воспитание уважения к окружающей природе.</w:t>
      </w:r>
    </w:p>
    <w:p w:rsidR="00AF6214" w:rsidRDefault="00AF6214" w:rsidP="00AF6214">
      <w:pPr>
        <w:spacing w:after="0"/>
      </w:pPr>
      <w:r>
        <w:t>2. Никакая часть настоящей статьи или статьи 28 не толкуется как ограничивающая свободу отдельных лиц</w:t>
      </w:r>
    </w:p>
    <w:p w:rsidR="00AF6214" w:rsidRDefault="00AF6214" w:rsidP="00AF6214">
      <w:pPr>
        <w:spacing w:after="0"/>
      </w:pPr>
      <w:r>
        <w:t>и органов создавать учебные заведения и руководить ими при условии постоянного соблюдения принципов,</w:t>
      </w:r>
    </w:p>
    <w:p w:rsidR="00AF6214" w:rsidRDefault="00AF6214" w:rsidP="00AF6214">
      <w:pPr>
        <w:spacing w:after="0"/>
      </w:pPr>
      <w:proofErr w:type="gramStart"/>
      <w:r>
        <w:t>изложенных</w:t>
      </w:r>
      <w:proofErr w:type="gramEnd"/>
      <w:r>
        <w:t xml:space="preserve"> в пункте 1 настоящей статьи, и выполнения требования о том, чтобы образование, даваемое в</w:t>
      </w:r>
    </w:p>
    <w:p w:rsidR="00AF6214" w:rsidRDefault="00AF6214" w:rsidP="00AF6214">
      <w:pPr>
        <w:spacing w:after="0"/>
      </w:pPr>
      <w:r>
        <w:t xml:space="preserve">таких учебных </w:t>
      </w:r>
      <w:proofErr w:type="gramStart"/>
      <w:r>
        <w:t>заведениях</w:t>
      </w:r>
      <w:proofErr w:type="gramEnd"/>
      <w:r>
        <w:t>, соответствовало минимальным нормам, которые могут быть установлены</w:t>
      </w:r>
    </w:p>
    <w:p w:rsidR="00AF6214" w:rsidRDefault="00AF6214" w:rsidP="00AF6214">
      <w:pPr>
        <w:spacing w:after="0"/>
      </w:pPr>
      <w:r>
        <w:t>государством.</w:t>
      </w:r>
    </w:p>
    <w:p w:rsidR="00AF6214" w:rsidRDefault="00AF6214" w:rsidP="00AF6214">
      <w:pPr>
        <w:spacing w:after="0"/>
      </w:pPr>
      <w:r>
        <w:t>Статья 11</w:t>
      </w:r>
    </w:p>
    <w:p w:rsidR="00AF6214" w:rsidRDefault="00AF6214" w:rsidP="00AF6214">
      <w:pPr>
        <w:spacing w:after="0"/>
      </w:pPr>
      <w:r>
        <w:t>1. Государства — участники принимают меры для борьбы с незаконным перемещением и невозвращением детей из-за границы.</w:t>
      </w:r>
    </w:p>
    <w:p w:rsidR="00AF6214" w:rsidRDefault="00AF6214" w:rsidP="00AF6214">
      <w:pPr>
        <w:spacing w:after="0"/>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AF6214" w:rsidRDefault="00AF6214" w:rsidP="00AF6214">
      <w:pPr>
        <w:spacing w:after="0"/>
      </w:pPr>
      <w:r>
        <w:t>Статья 12</w:t>
      </w:r>
    </w:p>
    <w:p w:rsidR="00AF6214" w:rsidRDefault="00AF6214" w:rsidP="00AF6214">
      <w:pPr>
        <w:spacing w:after="0"/>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AF6214" w:rsidRDefault="00AF6214" w:rsidP="00AF6214">
      <w:pPr>
        <w:spacing w:after="0"/>
      </w:pPr>
      <w:r>
        <w:t xml:space="preserve">2. С этой целью ребенку, в частности, </w:t>
      </w:r>
      <w:proofErr w:type="gramStart"/>
      <w:r>
        <w:t>представляется возможность</w:t>
      </w:r>
      <w:proofErr w:type="gramEnd"/>
      <w: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AF6214" w:rsidRDefault="00AF6214" w:rsidP="00AF6214">
      <w:pPr>
        <w:spacing w:after="0"/>
      </w:pPr>
      <w:r>
        <w:t>Статья 13</w:t>
      </w:r>
    </w:p>
    <w:p w:rsidR="00AF6214" w:rsidRDefault="00AF6214" w:rsidP="00AF6214">
      <w:pPr>
        <w:spacing w:after="0"/>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AF6214" w:rsidRDefault="00AF6214" w:rsidP="00AF6214">
      <w:pPr>
        <w:spacing w:after="0"/>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AF6214" w:rsidRDefault="00AF6214" w:rsidP="00AF6214">
      <w:pPr>
        <w:spacing w:after="0"/>
      </w:pPr>
      <w:r>
        <w:lastRenderedPageBreak/>
        <w:t>а) для уважения прав и репутации других лиц; или</w:t>
      </w:r>
    </w:p>
    <w:p w:rsidR="00AF6214" w:rsidRDefault="00AF6214" w:rsidP="00AF6214">
      <w:pPr>
        <w:spacing w:after="0"/>
      </w:pPr>
      <w:r>
        <w:t>б) для охраны государственной безопасности, или общественного порядка</w:t>
      </w:r>
      <w:proofErr w:type="gramStart"/>
      <w:r>
        <w:t xml:space="preserve"> ,</w:t>
      </w:r>
      <w:proofErr w:type="gramEnd"/>
      <w:r>
        <w:t xml:space="preserve"> или здоровья, или нравственности населения.</w:t>
      </w:r>
    </w:p>
    <w:p w:rsidR="00AF6214" w:rsidRDefault="00AF6214" w:rsidP="00AF6214">
      <w:pPr>
        <w:spacing w:after="0"/>
      </w:pPr>
      <w:r>
        <w:t>Статья 14</w:t>
      </w:r>
    </w:p>
    <w:p w:rsidR="00AF6214" w:rsidRDefault="00AF6214" w:rsidP="00AF6214">
      <w:pPr>
        <w:spacing w:after="0"/>
      </w:pPr>
      <w:r>
        <w:t xml:space="preserve">1. Государства — участники </w:t>
      </w:r>
      <w:proofErr w:type="gramStart"/>
      <w:r>
        <w:t>уважают</w:t>
      </w:r>
      <w:proofErr w:type="gramEnd"/>
      <w:r>
        <w:t xml:space="preserve"> право ребенка на свободу мысли, совести и религии.</w:t>
      </w:r>
    </w:p>
    <w:p w:rsidR="00AF6214" w:rsidRDefault="00AF6214" w:rsidP="00AF6214">
      <w:pPr>
        <w:spacing w:after="0"/>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AF6214" w:rsidRDefault="00AF6214" w:rsidP="00AF6214">
      <w:pPr>
        <w:spacing w:after="0"/>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AF6214" w:rsidRDefault="00AF6214" w:rsidP="00AF6214">
      <w:pPr>
        <w:spacing w:after="0"/>
      </w:pPr>
      <w:r>
        <w:t>Статья 15</w:t>
      </w:r>
    </w:p>
    <w:p w:rsidR="00AF6214" w:rsidRDefault="00AF6214" w:rsidP="00AF6214">
      <w:pPr>
        <w:spacing w:after="0"/>
      </w:pPr>
      <w:r>
        <w:t>1. Государства — участники признают право ребенка на свободу ассоциации и свободу мирных собраний.</w:t>
      </w:r>
    </w:p>
    <w:p w:rsidR="00AF6214" w:rsidRDefault="00AF6214" w:rsidP="00AF6214">
      <w:pPr>
        <w:spacing w:after="0"/>
      </w:pPr>
      <w: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w:t>
      </w:r>
      <w:proofErr w:type="gramStart"/>
      <w:r>
        <w:t>в</w:t>
      </w:r>
      <w:proofErr w:type="gramEnd"/>
    </w:p>
    <w:p w:rsidR="00AF6214" w:rsidRDefault="00AF6214" w:rsidP="00AF6214">
      <w:pPr>
        <w:spacing w:after="0"/>
      </w:pPr>
      <w:proofErr w:type="gramStart"/>
      <w:r>
        <w:t>интересах</w:t>
      </w:r>
      <w:proofErr w:type="gramEnd"/>
      <w:r>
        <w:t xml:space="preserve"> государственной безопасности или общественной безопасности, общественного порядка, охраны здоровья или нравственности населения или защиты прав и свобод других лиц.</w:t>
      </w:r>
    </w:p>
    <w:p w:rsidR="00AF6214" w:rsidRDefault="00AF6214" w:rsidP="00AF6214">
      <w:pPr>
        <w:spacing w:after="0"/>
      </w:pPr>
      <w:r>
        <w:t>Статья 16</w:t>
      </w:r>
    </w:p>
    <w:p w:rsidR="00AF6214" w:rsidRDefault="00AF6214" w:rsidP="00AF6214">
      <w:pPr>
        <w:spacing w:after="0"/>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AF6214" w:rsidRDefault="00AF6214" w:rsidP="00AF6214">
      <w:pPr>
        <w:spacing w:after="0"/>
      </w:pPr>
      <w:r>
        <w:t xml:space="preserve">2. Ребенок имеет право на защиту закона от такого вмешательства или посягательства. </w:t>
      </w:r>
    </w:p>
    <w:p w:rsidR="00AF6214" w:rsidRDefault="00AF6214" w:rsidP="00AF6214">
      <w:pPr>
        <w:spacing w:after="0"/>
      </w:pPr>
      <w:r>
        <w:t>Статья 17</w:t>
      </w:r>
    </w:p>
    <w:p w:rsidR="00AF6214" w:rsidRDefault="00AF6214" w:rsidP="00AF6214">
      <w:pPr>
        <w:spacing w:after="0"/>
      </w:pPr>
      <w:r>
        <w:t>Государства — участники признают важную роль средств массовой информации и обеспечивают, чтобы</w:t>
      </w:r>
    </w:p>
    <w:p w:rsidR="00AF6214" w:rsidRDefault="00AF6214" w:rsidP="00AF6214">
      <w:pPr>
        <w:spacing w:after="0"/>
      </w:pPr>
      <w:r>
        <w:t xml:space="preserve">ребенок имел доступ к информации и материалам из </w:t>
      </w:r>
      <w:proofErr w:type="gramStart"/>
      <w:r>
        <w:t>различных</w:t>
      </w:r>
      <w:proofErr w:type="gramEnd"/>
      <w:r>
        <w:t xml:space="preserve"> национальных и международных</w:t>
      </w:r>
    </w:p>
    <w:p w:rsidR="00AF6214" w:rsidRDefault="00AF6214" w:rsidP="00AF6214">
      <w:pPr>
        <w:spacing w:after="0"/>
      </w:pPr>
      <w:r>
        <w:t xml:space="preserve">источников, особенно к таким информации и материалам, которые направлены на содействие </w:t>
      </w:r>
      <w:proofErr w:type="gramStart"/>
      <w:r>
        <w:t>социальному</w:t>
      </w:r>
      <w:proofErr w:type="gramEnd"/>
      <w:r>
        <w:t>,</w:t>
      </w:r>
    </w:p>
    <w:p w:rsidR="00AF6214" w:rsidRDefault="00AF6214" w:rsidP="00AF6214">
      <w:pPr>
        <w:spacing w:after="0"/>
      </w:pPr>
      <w:r>
        <w:t>духовному и моральному благополучию, а также здоровому физическому и психическому развитию</w:t>
      </w:r>
    </w:p>
    <w:p w:rsidR="00AF6214" w:rsidRDefault="00AF6214" w:rsidP="00AF6214">
      <w:pPr>
        <w:spacing w:after="0"/>
      </w:pPr>
      <w:r>
        <w:t>ребенка. С этой целью государства — участники:</w:t>
      </w:r>
    </w:p>
    <w:p w:rsidR="00AF6214" w:rsidRDefault="00AF6214" w:rsidP="00AF6214">
      <w:pPr>
        <w:spacing w:after="0"/>
      </w:pPr>
      <w:r>
        <w:t xml:space="preserve">а) поощряют средства массовой информации к распространению информации и материалов, полезных </w:t>
      </w:r>
      <w:proofErr w:type="gramStart"/>
      <w:r>
        <w:t>для</w:t>
      </w:r>
      <w:proofErr w:type="gramEnd"/>
    </w:p>
    <w:p w:rsidR="00AF6214" w:rsidRDefault="00AF6214" w:rsidP="00AF6214">
      <w:pPr>
        <w:spacing w:after="0"/>
      </w:pPr>
      <w:r>
        <w:t xml:space="preserve">ребенка в социальном и культурном </w:t>
      </w:r>
      <w:proofErr w:type="gramStart"/>
      <w:r>
        <w:t>отношениях</w:t>
      </w:r>
      <w:proofErr w:type="gramEnd"/>
      <w:r>
        <w:t xml:space="preserve"> и в духе статьи 29;</w:t>
      </w:r>
    </w:p>
    <w:p w:rsidR="00AF6214" w:rsidRDefault="00AF6214" w:rsidP="00AF6214">
      <w:pPr>
        <w:spacing w:after="0"/>
      </w:pPr>
      <w:r>
        <w:t>Ь) поощряют международное сотрудничество в области подготовки, обмена и распространения такой</w:t>
      </w:r>
    </w:p>
    <w:p w:rsidR="00AF6214" w:rsidRDefault="00AF6214" w:rsidP="00AF6214">
      <w:pPr>
        <w:spacing w:after="0"/>
      </w:pPr>
      <w:r>
        <w:t>информации и материалов из различных культурных, национальных и международных источников;</w:t>
      </w:r>
    </w:p>
    <w:p w:rsidR="00AF6214" w:rsidRDefault="00AF6214" w:rsidP="00AF6214">
      <w:pPr>
        <w:spacing w:after="0"/>
      </w:pPr>
      <w:r>
        <w:t>с) поощряют выпуск и распространение детской литературы;</w:t>
      </w:r>
    </w:p>
    <w:p w:rsidR="00AF6214" w:rsidRDefault="00AF6214" w:rsidP="00AF6214">
      <w:pPr>
        <w:spacing w:after="0"/>
      </w:pPr>
      <w:r>
        <w:t xml:space="preserve">1) поощряют средства массовой информации к </w:t>
      </w:r>
      <w:proofErr w:type="spellStart"/>
      <w:r>
        <w:t>удилению</w:t>
      </w:r>
      <w:proofErr w:type="spellEnd"/>
      <w:r>
        <w:t xml:space="preserve"> особого внимания языковым потребностям</w:t>
      </w:r>
    </w:p>
    <w:p w:rsidR="00AF6214" w:rsidRDefault="00AF6214" w:rsidP="00AF6214">
      <w:pPr>
        <w:spacing w:after="0"/>
      </w:pPr>
      <w:r>
        <w:t>ребенка, принадлежащего к какой-либо группе меньшинств или коренному населению;</w:t>
      </w:r>
    </w:p>
    <w:p w:rsidR="00AF6214" w:rsidRDefault="00AF6214" w:rsidP="00AF6214">
      <w:pPr>
        <w:spacing w:after="0"/>
      </w:pPr>
      <w:r>
        <w:t>е) поощряют разработку надлежащих принципов защиты ребенка от информации и материалов, наносящих</w:t>
      </w:r>
    </w:p>
    <w:p w:rsidR="00AF6214" w:rsidRDefault="00AF6214" w:rsidP="00AF6214">
      <w:pPr>
        <w:spacing w:after="0"/>
      </w:pPr>
      <w:r>
        <w:lastRenderedPageBreak/>
        <w:t>вред его благополучию, учитывая положения статей 13 и 18.</w:t>
      </w:r>
    </w:p>
    <w:p w:rsidR="00AF6214" w:rsidRDefault="00AF6214" w:rsidP="00AF6214">
      <w:pPr>
        <w:spacing w:after="0"/>
      </w:pPr>
      <w:r>
        <w:t>Статья 18</w:t>
      </w:r>
    </w:p>
    <w:p w:rsidR="00AF6214" w:rsidRDefault="00AF6214" w:rsidP="00AF6214">
      <w:pPr>
        <w:spacing w:after="0"/>
      </w:pPr>
      <w:r>
        <w:t xml:space="preserve">1. Государства — участники </w:t>
      </w:r>
      <w:proofErr w:type="gramStart"/>
      <w:r>
        <w:t>предпринимают все возможные усилия</w:t>
      </w:r>
      <w:proofErr w:type="gramEnd"/>
      <w: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AF6214" w:rsidRDefault="00AF6214" w:rsidP="00AF6214">
      <w:pPr>
        <w:spacing w:after="0"/>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AF6214" w:rsidRDefault="00AF6214" w:rsidP="00AF6214">
      <w:pPr>
        <w:spacing w:after="0"/>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AF6214" w:rsidRDefault="00AF6214" w:rsidP="00AF6214">
      <w:pPr>
        <w:spacing w:after="0"/>
      </w:pPr>
      <w:r>
        <w:t>Статья 19</w:t>
      </w:r>
    </w:p>
    <w:p w:rsidR="00AF6214" w:rsidRDefault="00AF6214" w:rsidP="00AF6214">
      <w:pPr>
        <w:spacing w:after="0"/>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AF6214" w:rsidRDefault="00AF6214" w:rsidP="00AF6214">
      <w:pPr>
        <w:spacing w:after="0"/>
      </w:pPr>
      <w:r>
        <w:t xml:space="preserve">2. </w:t>
      </w:r>
      <w:proofErr w:type="gramStart"/>
      <w: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t xml:space="preserve"> судебной процедуры. Статья 20</w:t>
      </w:r>
    </w:p>
    <w:p w:rsidR="00AF6214" w:rsidRDefault="00AF6214" w:rsidP="00AF6214">
      <w:pPr>
        <w:spacing w:after="0"/>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AF6214" w:rsidRDefault="00AF6214" w:rsidP="00AF6214">
      <w:pPr>
        <w:spacing w:after="0"/>
      </w:pPr>
      <w:r>
        <w:t>2. Государства — участники в соответствии со своими национальными законами обеспечивают замену ухода за таким ребенком.</w:t>
      </w:r>
    </w:p>
    <w:p w:rsidR="00AF6214" w:rsidRDefault="00AF6214" w:rsidP="00AF6214">
      <w:pPr>
        <w:spacing w:after="0"/>
      </w:pPr>
      <w:r>
        <w:t>3. Такой уход может включать, в частности, передачу на воспитание, «</w:t>
      </w:r>
      <w:proofErr w:type="spellStart"/>
      <w:r>
        <w:t>кафала</w:t>
      </w:r>
      <w:proofErr w:type="spellEnd"/>
      <w: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F6214" w:rsidRDefault="00AF6214" w:rsidP="00AF6214">
      <w:pPr>
        <w:spacing w:after="0"/>
      </w:pPr>
      <w:r>
        <w:t>Статья 21</w:t>
      </w:r>
    </w:p>
    <w:p w:rsidR="00AF6214" w:rsidRDefault="00AF6214" w:rsidP="00AF6214">
      <w:pPr>
        <w:spacing w:after="0"/>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roofErr w:type="gramStart"/>
      <w:r>
        <w:t xml:space="preserve"> :</w:t>
      </w:r>
      <w:proofErr w:type="gramEnd"/>
    </w:p>
    <w:p w:rsidR="00AF6214" w:rsidRDefault="00AF6214" w:rsidP="00AF6214">
      <w:pPr>
        <w:spacing w:after="0"/>
      </w:pPr>
      <w:r>
        <w:t xml:space="preserve"> </w:t>
      </w:r>
      <w:proofErr w:type="gramStart"/>
      <w:r>
        <w:t>а)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r>
        <w:t>; признают, что усыновление в другой стране может рассматриваться в качестве альтернативного способа</w:t>
      </w:r>
    </w:p>
    <w:p w:rsidR="00AF6214" w:rsidRDefault="00AF6214" w:rsidP="00AF6214">
      <w:pPr>
        <w:spacing w:after="0"/>
      </w:pPr>
      <w:r>
        <w:lastRenderedPageBreak/>
        <w:t>ухода за ребенком, если ребенок не может быть передан на воспитание или помещен в семью, которая могла</w:t>
      </w:r>
    </w:p>
    <w:p w:rsidR="00AF6214" w:rsidRDefault="00AF6214" w:rsidP="00AF6214">
      <w:pPr>
        <w:spacing w:after="0"/>
      </w:pPr>
      <w:r>
        <w:t xml:space="preserve">бы обеспечить его воспитание или усыновление, и если обеспечение какого-либо подходящего ухода </w:t>
      </w:r>
      <w:proofErr w:type="gramStart"/>
      <w:r>
        <w:t>в</w:t>
      </w:r>
      <w:proofErr w:type="gramEnd"/>
    </w:p>
    <w:p w:rsidR="00AF6214" w:rsidRDefault="00AF6214" w:rsidP="00AF6214">
      <w:pPr>
        <w:spacing w:after="0"/>
      </w:pPr>
      <w:r>
        <w:t>стране происхождения ребенка является невозможным;</w:t>
      </w:r>
    </w:p>
    <w:p w:rsidR="00AF6214" w:rsidRDefault="00AF6214" w:rsidP="00AF6214">
      <w:pPr>
        <w:spacing w:after="0"/>
      </w:pPr>
      <w:r>
        <w:t>с) обеспечивают, чтобы в случае усыновления ребенка в другой стране применялись такие же гарантии и</w:t>
      </w:r>
    </w:p>
    <w:p w:rsidR="00AF6214" w:rsidRDefault="00AF6214" w:rsidP="00AF6214">
      <w:pPr>
        <w:spacing w:after="0"/>
      </w:pPr>
      <w:r>
        <w:t>нормы, которые применяются в отношении усыновления внутри страны;</w:t>
      </w:r>
    </w:p>
    <w:p w:rsidR="00AF6214" w:rsidRDefault="00AF6214" w:rsidP="00AF6214">
      <w:pPr>
        <w:spacing w:after="0"/>
      </w:pPr>
      <w:proofErr w:type="spellStart"/>
      <w:r>
        <w:t>й</w:t>
      </w:r>
      <w:proofErr w:type="spellEnd"/>
      <w:r>
        <w:t xml:space="preserve">) принимают все необходимые меры с целью обеспечения того, чтобы в случае усыновления </w:t>
      </w:r>
      <w:proofErr w:type="gramStart"/>
      <w:r>
        <w:t>в</w:t>
      </w:r>
      <w:proofErr w:type="gramEnd"/>
      <w:r>
        <w:t xml:space="preserve"> другой</w:t>
      </w:r>
    </w:p>
    <w:p w:rsidR="00AF6214" w:rsidRDefault="00AF6214" w:rsidP="00AF6214">
      <w:pPr>
        <w:spacing w:after="0"/>
      </w:pPr>
      <w:proofErr w:type="gramStart"/>
      <w:r>
        <w:t>стране устройство ребенка не приводило к получению неоправданных финансовых выгод связанным с этим</w:t>
      </w:r>
      <w:proofErr w:type="gramEnd"/>
    </w:p>
    <w:p w:rsidR="00AF6214" w:rsidRDefault="00AF6214" w:rsidP="00AF6214">
      <w:pPr>
        <w:spacing w:after="0"/>
      </w:pPr>
      <w:r>
        <w:t>лицам,</w:t>
      </w:r>
    </w:p>
    <w:p w:rsidR="00AF6214" w:rsidRDefault="00AF6214" w:rsidP="00AF6214">
      <w:pPr>
        <w:spacing w:after="0"/>
      </w:pPr>
      <w:r>
        <w:t>е) содействуют в необходимых случаях достижению целей настоящей статьи путем заключения</w:t>
      </w:r>
    </w:p>
    <w:p w:rsidR="00AF6214" w:rsidRDefault="00AF6214" w:rsidP="00AF6214">
      <w:pPr>
        <w:spacing w:after="0"/>
      </w:pPr>
      <w:r>
        <w:t>двусторонних и многосторонних договоренностей или соглашений и стремятся на этой основе обеспечить,</w:t>
      </w:r>
    </w:p>
    <w:p w:rsidR="00AF6214" w:rsidRDefault="00AF6214" w:rsidP="00AF6214">
      <w:pPr>
        <w:spacing w:after="0"/>
      </w:pPr>
      <w:r>
        <w:t>чтобы устройство ребенка в другой стране осуществлялось компетентными властями или органами.</w:t>
      </w:r>
    </w:p>
    <w:p w:rsidR="00AF6214" w:rsidRDefault="00AF6214" w:rsidP="00AF6214">
      <w:pPr>
        <w:spacing w:after="0"/>
      </w:pPr>
      <w:r>
        <w:t>Статья 22</w:t>
      </w:r>
    </w:p>
    <w:p w:rsidR="00AF6214" w:rsidRDefault="00AF6214" w:rsidP="00AF6214">
      <w:pPr>
        <w:spacing w:after="0"/>
      </w:pPr>
      <w:r>
        <w:t xml:space="preserve">1. Государства — участники принимают необходимые меры, с </w:t>
      </w:r>
      <w:proofErr w:type="gramStart"/>
      <w:r>
        <w:t>тем</w:t>
      </w:r>
      <w:proofErr w:type="gramEnd"/>
      <w: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F6214" w:rsidRDefault="00AF6214" w:rsidP="00AF6214">
      <w:pPr>
        <w:spacing w:after="0"/>
      </w:pPr>
      <w:r>
        <w:t xml:space="preserve">2. </w:t>
      </w:r>
      <w:proofErr w:type="gramStart"/>
      <w: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t xml:space="preserve"> своей семьей. </w:t>
      </w:r>
      <w:proofErr w:type="gramStart"/>
      <w:r>
        <w:t>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причина постоянно или временно лишенному своего семейного окружения, как это предусмотрено в настоящей Конвенции.</w:t>
      </w:r>
      <w:proofErr w:type="gramEnd"/>
    </w:p>
    <w:p w:rsidR="00AF6214" w:rsidRDefault="00AF6214" w:rsidP="00AF6214">
      <w:pPr>
        <w:spacing w:after="0"/>
      </w:pPr>
      <w:r>
        <w:t>Статья 23</w:t>
      </w:r>
    </w:p>
    <w:p w:rsidR="00AF6214" w:rsidRDefault="00AF6214" w:rsidP="00AF6214">
      <w:pPr>
        <w:spacing w:after="0"/>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AF6214" w:rsidRDefault="00AF6214" w:rsidP="00AF6214">
      <w:pPr>
        <w:spacing w:after="0"/>
      </w:pPr>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AF6214" w:rsidRDefault="00AF6214" w:rsidP="00AF6214">
      <w:pPr>
        <w:spacing w:after="0"/>
      </w:pPr>
      <w:r>
        <w:lastRenderedPageBreak/>
        <w:t xml:space="preserve">3. </w:t>
      </w:r>
      <w:proofErr w:type="gramStart"/>
      <w: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F6214" w:rsidRDefault="00AF6214" w:rsidP="00AF6214">
      <w:pPr>
        <w:spacing w:after="0"/>
      </w:pPr>
      <w:r>
        <w:t xml:space="preserve">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t>тем</w:t>
      </w:r>
      <w:proofErr w:type="gramEnd"/>
      <w:r>
        <w:t xml:space="preserve">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AF6214" w:rsidRDefault="00AF6214" w:rsidP="00AF6214">
      <w:pPr>
        <w:spacing w:after="0"/>
      </w:pPr>
      <w:r>
        <w:t>Статья 24</w:t>
      </w:r>
    </w:p>
    <w:p w:rsidR="00AF6214" w:rsidRDefault="00AF6214" w:rsidP="00AF6214">
      <w:pPr>
        <w:spacing w:after="0"/>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AF6214" w:rsidRDefault="00AF6214" w:rsidP="00AF6214">
      <w:pPr>
        <w:spacing w:after="0"/>
      </w:pPr>
      <w:r>
        <w:t xml:space="preserve">2. Государства — участники добиваются полного осуществления данного права и, в частности, принимают необходимые меры </w:t>
      </w:r>
      <w:proofErr w:type="gramStart"/>
      <w:r>
        <w:t>для</w:t>
      </w:r>
      <w:proofErr w:type="gramEnd"/>
      <w:r>
        <w:t>:</w:t>
      </w:r>
    </w:p>
    <w:p w:rsidR="00AF6214" w:rsidRDefault="00AF6214" w:rsidP="00AF6214">
      <w:pPr>
        <w:spacing w:after="0"/>
      </w:pPr>
      <w:r>
        <w:t>а) снижения уровней смертности младенцев и детской смертности;</w:t>
      </w:r>
    </w:p>
    <w:p w:rsidR="00AF6214" w:rsidRDefault="00AF6214" w:rsidP="00AF6214">
      <w:pPr>
        <w:spacing w:after="0"/>
      </w:pPr>
      <w:r>
        <w:t xml:space="preserve">Ь) обеспечения предоставления необходимой медицинской помощи и охраны здоровья всех детей </w:t>
      </w:r>
      <w:proofErr w:type="gramStart"/>
      <w:r>
        <w:t>с</w:t>
      </w:r>
      <w:proofErr w:type="gramEnd"/>
    </w:p>
    <w:p w:rsidR="00AF6214" w:rsidRDefault="00AF6214" w:rsidP="00AF6214">
      <w:pPr>
        <w:spacing w:after="0"/>
      </w:pPr>
      <w:r>
        <w:t>удалением первоочередного внимания развитию первичной медико-санитарной помощи;</w:t>
      </w:r>
    </w:p>
    <w:p w:rsidR="00AF6214" w:rsidRDefault="00AF6214" w:rsidP="00AF6214">
      <w:pPr>
        <w:spacing w:after="0"/>
      </w:pPr>
      <w:r>
        <w:t>с) борьбы с болезнями и недоеданием, в том числе в рамках первичной медико-санитарной помощи, путем,</w:t>
      </w:r>
    </w:p>
    <w:p w:rsidR="00AF6214" w:rsidRDefault="00AF6214" w:rsidP="00AF6214">
      <w:pPr>
        <w:spacing w:after="0"/>
      </w:pPr>
      <w:r>
        <w:t>среди прочего, применения легкодоступной технологии и предоставления достаточно питательного</w:t>
      </w:r>
    </w:p>
    <w:p w:rsidR="00AF6214" w:rsidRDefault="00AF6214" w:rsidP="00AF6214">
      <w:pPr>
        <w:spacing w:after="0"/>
      </w:pPr>
      <w:r>
        <w:t>или здоровья, или</w:t>
      </w:r>
    </w:p>
    <w:p w:rsidR="00AF6214" w:rsidRDefault="00AF6214" w:rsidP="00AF6214">
      <w:pPr>
        <w:spacing w:after="0"/>
      </w:pPr>
      <w:r>
        <w:t>нравственности населения.</w:t>
      </w:r>
    </w:p>
    <w:p w:rsidR="00AF6214" w:rsidRDefault="00AF6214" w:rsidP="00AF6214">
      <w:pPr>
        <w:spacing w:after="0"/>
      </w:pPr>
      <w:r>
        <w:t>Статья 25</w:t>
      </w:r>
    </w:p>
    <w:p w:rsidR="00AF6214" w:rsidRDefault="00AF6214" w:rsidP="00AF6214">
      <w:pPr>
        <w:spacing w:after="0"/>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Статья 26</w:t>
      </w:r>
    </w:p>
    <w:p w:rsidR="00AF6214" w:rsidRDefault="00AF6214" w:rsidP="00AF6214">
      <w:pPr>
        <w:spacing w:after="0"/>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AF6214" w:rsidRDefault="00AF6214" w:rsidP="00AF6214">
      <w:pPr>
        <w:spacing w:after="0"/>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AF6214" w:rsidRDefault="00AF6214" w:rsidP="00AF6214">
      <w:pPr>
        <w:spacing w:after="0"/>
      </w:pPr>
      <w:r>
        <w:t>Статья 27</w:t>
      </w:r>
    </w:p>
    <w:p w:rsidR="00AF6214" w:rsidRDefault="00AF6214" w:rsidP="00AF6214">
      <w:pPr>
        <w:spacing w:after="0"/>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AF6214" w:rsidRDefault="00AF6214" w:rsidP="00AF6214">
      <w:pPr>
        <w:spacing w:after="0"/>
      </w:pPr>
      <w:r>
        <w:lastRenderedPageBreak/>
        <w:t xml:space="preserve">2. </w:t>
      </w:r>
      <w:proofErr w:type="gramStart"/>
      <w:r>
        <w:t>Родителей)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roofErr w:type="gramEnd"/>
    </w:p>
    <w:p w:rsidR="00AF6214" w:rsidRDefault="00AF6214" w:rsidP="00AF6214">
      <w:pPr>
        <w:spacing w:after="0"/>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AF6214" w:rsidRDefault="00AF6214" w:rsidP="00AF6214">
      <w:pPr>
        <w:spacing w:after="0"/>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AF6214" w:rsidRDefault="00AF6214" w:rsidP="00AF6214">
      <w:pPr>
        <w:spacing w:after="0"/>
      </w:pPr>
      <w:r>
        <w:t>Статья 28</w:t>
      </w:r>
    </w:p>
    <w:p w:rsidR="00AF6214" w:rsidRDefault="00AF6214" w:rsidP="00AF6214">
      <w:pPr>
        <w:spacing w:after="0"/>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AF6214" w:rsidRDefault="00AF6214" w:rsidP="00AF6214">
      <w:pPr>
        <w:spacing w:after="0"/>
      </w:pPr>
      <w:r>
        <w:t>а) вводят бесплатное и обязательное начальное образование;</w:t>
      </w:r>
    </w:p>
    <w:p w:rsidR="00AF6214" w:rsidRDefault="00AF6214" w:rsidP="00AF6214">
      <w:pPr>
        <w:spacing w:after="0"/>
      </w:pPr>
      <w:r>
        <w:t>Ь) поощряют развитие различных форм среднего образования, как общего, так и профессионального,</w:t>
      </w:r>
    </w:p>
    <w:p w:rsidR="00AF6214" w:rsidRDefault="00AF6214" w:rsidP="00AF6214">
      <w:pPr>
        <w:spacing w:after="0"/>
      </w:pPr>
      <w:r>
        <w:t>обеспечивают его доступность для всех детей и принимают такие необходимые меры, как введение</w:t>
      </w:r>
    </w:p>
    <w:p w:rsidR="00AF6214" w:rsidRDefault="00AF6214" w:rsidP="00AF6214">
      <w:pPr>
        <w:spacing w:after="0"/>
      </w:pPr>
      <w:r>
        <w:t>бесплатного образования и предоставление в случае необходимости финансовой помощи;</w:t>
      </w:r>
    </w:p>
    <w:p w:rsidR="00AF6214" w:rsidRDefault="00AF6214" w:rsidP="00AF6214">
      <w:pPr>
        <w:spacing w:after="0"/>
      </w:pPr>
      <w:r>
        <w:t>с) обеспечивают доступность высшего образования для всех на основе способностей каждого с помощью</w:t>
      </w:r>
    </w:p>
    <w:p w:rsidR="00AF6214" w:rsidRDefault="00AF6214" w:rsidP="00AF6214">
      <w:pPr>
        <w:spacing w:after="0"/>
      </w:pPr>
      <w:r>
        <w:t>всех необходимых средств;</w:t>
      </w:r>
    </w:p>
    <w:p w:rsidR="00AF6214" w:rsidRDefault="00AF6214" w:rsidP="00AF6214">
      <w:pPr>
        <w:spacing w:after="0"/>
      </w:pPr>
      <w:proofErr w:type="spellStart"/>
      <w:r>
        <w:t>д</w:t>
      </w:r>
      <w:proofErr w:type="spellEnd"/>
      <w:r>
        <w:t>) обеспечивают доступность информации и материалов в области образования и профессиональной подготовки для всех детей;</w:t>
      </w:r>
    </w:p>
    <w:p w:rsidR="00AF6214" w:rsidRDefault="00AF6214" w:rsidP="00AF6214">
      <w:pPr>
        <w:spacing w:after="0"/>
      </w:pPr>
      <w:r>
        <w:t>е) принимают меры по содействию регулярному посещению школ и снижению числа учащихся, покинувших школу.</w:t>
      </w:r>
    </w:p>
    <w:p w:rsidR="00AF6214" w:rsidRDefault="00AF6214" w:rsidP="00AF6214">
      <w:pPr>
        <w:spacing w:after="0"/>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AF6214" w:rsidRDefault="00AF6214" w:rsidP="00AF6214">
      <w:pPr>
        <w:spacing w:after="0"/>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AF6214" w:rsidRDefault="00AF6214" w:rsidP="00AF6214">
      <w:pPr>
        <w:spacing w:after="0"/>
      </w:pPr>
      <w:r>
        <w:t>Статья 29</w:t>
      </w:r>
    </w:p>
    <w:p w:rsidR="00AF6214" w:rsidRDefault="00AF6214" w:rsidP="00AF6214">
      <w:pPr>
        <w:spacing w:after="0"/>
      </w:pPr>
      <w:r>
        <w:t xml:space="preserve">Государства — участники соглашаются в том, что образование ребенка должно быть направлено </w:t>
      </w:r>
      <w:proofErr w:type="gramStart"/>
      <w:r>
        <w:t>на</w:t>
      </w:r>
      <w:proofErr w:type="gramEnd"/>
      <w:r>
        <w:t>:</w:t>
      </w:r>
    </w:p>
    <w:p w:rsidR="00AF6214" w:rsidRDefault="00AF6214" w:rsidP="00AF6214">
      <w:pPr>
        <w:spacing w:after="0"/>
      </w:pPr>
      <w:r>
        <w:t xml:space="preserve">а) развитие личности, талантов и умственных и физических способностей ребенка в их </w:t>
      </w:r>
      <w:proofErr w:type="gramStart"/>
      <w:r>
        <w:t>самом</w:t>
      </w:r>
      <w:proofErr w:type="gramEnd"/>
      <w:r>
        <w:t xml:space="preserve"> полном</w:t>
      </w:r>
    </w:p>
    <w:p w:rsidR="00AF6214" w:rsidRDefault="00AF6214" w:rsidP="00AF6214">
      <w:pPr>
        <w:spacing w:after="0"/>
      </w:pPr>
      <w:proofErr w:type="gramStart"/>
      <w:r>
        <w:t>объеме</w:t>
      </w:r>
      <w:proofErr w:type="gramEnd"/>
      <w:r>
        <w:t>;</w:t>
      </w:r>
    </w:p>
    <w:p w:rsidR="00AF6214" w:rsidRDefault="00AF6214" w:rsidP="00AF6214">
      <w:pPr>
        <w:spacing w:after="0"/>
      </w:pPr>
      <w:r>
        <w:t xml:space="preserve">б) воспитание уважения к правам человека и основным свободам, а также принципам, провозглашенным </w:t>
      </w:r>
      <w:proofErr w:type="gramStart"/>
      <w:r>
        <w:t>в</w:t>
      </w:r>
      <w:proofErr w:type="gramEnd"/>
    </w:p>
    <w:p w:rsidR="00AF6214" w:rsidRDefault="00AF6214" w:rsidP="00AF6214">
      <w:pPr>
        <w:spacing w:after="0"/>
      </w:pPr>
      <w:proofErr w:type="gramStart"/>
      <w:r>
        <w:t>Уставе</w:t>
      </w:r>
      <w:proofErr w:type="gramEnd"/>
      <w:r>
        <w:t xml:space="preserve"> Организации Объединенных Наций;</w:t>
      </w:r>
    </w:p>
    <w:p w:rsidR="00AF6214" w:rsidRDefault="00AF6214" w:rsidP="00AF6214">
      <w:pPr>
        <w:spacing w:after="0"/>
      </w:pPr>
      <w:r>
        <w:lastRenderedPageBreak/>
        <w:t xml:space="preserve">с) воспитание уважения к родителям ребенка, его культурной самобытности, языку и ценностям, </w:t>
      </w:r>
      <w:proofErr w:type="gramStart"/>
      <w:r>
        <w:t>к</w:t>
      </w:r>
      <w:proofErr w:type="gramEnd"/>
    </w:p>
    <w:p w:rsidR="00AF6214" w:rsidRDefault="00AF6214" w:rsidP="00AF6214">
      <w:pPr>
        <w:spacing w:after="0"/>
      </w:pPr>
      <w:r>
        <w:t xml:space="preserve">национальным ценностям страны, в которой ребенок проживает, страны его происхождения и </w:t>
      </w:r>
      <w:proofErr w:type="gramStart"/>
      <w:r>
        <w:t>к</w:t>
      </w:r>
      <w:proofErr w:type="gramEnd"/>
    </w:p>
    <w:p w:rsidR="00AF6214" w:rsidRDefault="00AF6214" w:rsidP="00AF6214">
      <w:pPr>
        <w:spacing w:after="0"/>
      </w:pPr>
      <w:r>
        <w:t xml:space="preserve">цивилизациям, отличным от его </w:t>
      </w:r>
      <w:proofErr w:type="gramStart"/>
      <w:r>
        <w:t>собственной</w:t>
      </w:r>
      <w:proofErr w:type="gramEnd"/>
      <w:r>
        <w:t>;</w:t>
      </w:r>
    </w:p>
    <w:p w:rsidR="00AF6214" w:rsidRDefault="00AF6214" w:rsidP="00AF6214">
      <w:pPr>
        <w:spacing w:after="0"/>
      </w:pPr>
      <w:r>
        <w:t>6) подготовку ребенка к сознательной жизни в свободном обществе в духе понимания, мира, терпимости,</w:t>
      </w:r>
    </w:p>
    <w:p w:rsidR="00AF6214" w:rsidRDefault="00AF6214" w:rsidP="00AF6214">
      <w:pPr>
        <w:spacing w:after="0"/>
      </w:pPr>
      <w:r>
        <w:t>равноправия мужчин и женщин и дружбы между всеми народами, этническими, национальными и</w:t>
      </w:r>
    </w:p>
    <w:p w:rsidR="00AF6214" w:rsidRDefault="00AF6214" w:rsidP="00AF6214">
      <w:pPr>
        <w:spacing w:after="0"/>
      </w:pPr>
      <w:r>
        <w:t>религиозными группами, а также лицами из числа коренного населения;</w:t>
      </w:r>
    </w:p>
    <w:p w:rsidR="00AF6214" w:rsidRDefault="00AF6214" w:rsidP="00AF6214">
      <w:pPr>
        <w:spacing w:after="0"/>
      </w:pPr>
      <w:r>
        <w:t>е) воспитание уважения к окружающей природе.</w:t>
      </w:r>
    </w:p>
    <w:p w:rsidR="00AF6214" w:rsidRDefault="00AF6214" w:rsidP="00AF6214">
      <w:pPr>
        <w:spacing w:after="0"/>
      </w:pPr>
      <w:r>
        <w:t>2. Никакая часть настоящей статьи или статьи 28 не толкуется как ограничивающая свободу отдельных лиц</w:t>
      </w:r>
    </w:p>
    <w:p w:rsidR="00AF6214" w:rsidRDefault="00AF6214" w:rsidP="00AF6214">
      <w:pPr>
        <w:spacing w:after="0"/>
      </w:pPr>
      <w:r>
        <w:t>и органов создавать учебные заведения и руководить ими при условии постоянного соблюдения принципов,</w:t>
      </w:r>
    </w:p>
    <w:p w:rsidR="00AF6214" w:rsidRDefault="00AF6214" w:rsidP="00AF6214">
      <w:pPr>
        <w:spacing w:after="0"/>
      </w:pPr>
      <w:proofErr w:type="gramStart"/>
      <w:r>
        <w:t>изложенных</w:t>
      </w:r>
      <w:proofErr w:type="gramEnd"/>
      <w:r>
        <w:t xml:space="preserve"> в пункте 1 настоящей статьи, и выполнения требования о том, чтобы образование, даваемое в</w:t>
      </w:r>
    </w:p>
    <w:p w:rsidR="00AF6214" w:rsidRDefault="00AF6214" w:rsidP="00AF6214">
      <w:pPr>
        <w:spacing w:after="0"/>
      </w:pPr>
      <w:r>
        <w:t xml:space="preserve">таких учебных </w:t>
      </w:r>
      <w:proofErr w:type="gramStart"/>
      <w:r>
        <w:t>заведениях</w:t>
      </w:r>
      <w:proofErr w:type="gramEnd"/>
      <w:r>
        <w:t>, соответствовало минимальным нормам, которые могут быть установлены</w:t>
      </w:r>
    </w:p>
    <w:p w:rsidR="00AF6214" w:rsidRDefault="00AF6214" w:rsidP="00AF6214">
      <w:pPr>
        <w:spacing w:after="0"/>
      </w:pPr>
      <w:r>
        <w:t>государством.</w:t>
      </w:r>
    </w:p>
    <w:p w:rsidR="00AF6214" w:rsidRDefault="00AF6214" w:rsidP="00AF6214">
      <w:pPr>
        <w:spacing w:after="0"/>
      </w:pPr>
      <w:r>
        <w:t>Статья 30</w:t>
      </w:r>
    </w:p>
    <w:p w:rsidR="00AF6214" w:rsidRDefault="00AF6214" w:rsidP="00AF6214">
      <w:pPr>
        <w:spacing w:after="0"/>
      </w:pPr>
      <w:proofErr w:type="gramStart"/>
      <w: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roofErr w:type="gramEnd"/>
    </w:p>
    <w:p w:rsidR="00AF6214" w:rsidRDefault="00AF6214" w:rsidP="00AF6214">
      <w:pPr>
        <w:spacing w:after="0"/>
      </w:pPr>
      <w:r>
        <w:t>Статья 31</w:t>
      </w:r>
    </w:p>
    <w:p w:rsidR="00AF6214" w:rsidRDefault="00AF6214" w:rsidP="00AF6214">
      <w:pPr>
        <w:spacing w:after="0"/>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AF6214" w:rsidRDefault="00AF6214" w:rsidP="00AF6214">
      <w:pPr>
        <w:spacing w:after="0"/>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AF6214" w:rsidRDefault="00AF6214" w:rsidP="00AF6214">
      <w:pPr>
        <w:spacing w:after="0"/>
      </w:pPr>
      <w:r>
        <w:t>Статья 32</w:t>
      </w:r>
    </w:p>
    <w:p w:rsidR="00AF6214" w:rsidRDefault="00AF6214" w:rsidP="00AF6214">
      <w:pPr>
        <w:spacing w:after="0"/>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F6214" w:rsidRDefault="00AF6214" w:rsidP="00AF6214">
      <w:pPr>
        <w:spacing w:after="0"/>
      </w:pPr>
      <w: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t>тем</w:t>
      </w:r>
      <w:proofErr w:type="gramEnd"/>
      <w: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AF6214" w:rsidRDefault="00AF6214" w:rsidP="00AF6214">
      <w:pPr>
        <w:spacing w:after="0"/>
      </w:pPr>
      <w:r>
        <w:t>а) устанавливают минимальный возраст или минимальные возрасты для приема на работу;</w:t>
      </w:r>
    </w:p>
    <w:p w:rsidR="00AF6214" w:rsidRDefault="00AF6214" w:rsidP="00AF6214">
      <w:pPr>
        <w:spacing w:after="0"/>
      </w:pPr>
      <w:r>
        <w:t>б) определяют необходимые требования о продолжительности рабочего дня и условиях труда;</w:t>
      </w:r>
    </w:p>
    <w:p w:rsidR="00AF6214" w:rsidRDefault="00AF6214" w:rsidP="00AF6214">
      <w:pPr>
        <w:spacing w:after="0"/>
      </w:pPr>
      <w:r>
        <w:t>с) предусматривают соответствующие виды наказания или другие санкции для обеспечения эффективного</w:t>
      </w:r>
    </w:p>
    <w:p w:rsidR="00AF6214" w:rsidRDefault="00AF6214" w:rsidP="00AF6214">
      <w:pPr>
        <w:spacing w:after="0"/>
      </w:pPr>
      <w:r>
        <w:t>осуществления настоящей статьи.</w:t>
      </w:r>
    </w:p>
    <w:p w:rsidR="00AF6214" w:rsidRDefault="00AF6214" w:rsidP="00AF6214">
      <w:pPr>
        <w:spacing w:after="0"/>
      </w:pPr>
      <w:r>
        <w:t>Статья 33</w:t>
      </w:r>
    </w:p>
    <w:p w:rsidR="00AF6214" w:rsidRDefault="00AF6214" w:rsidP="00AF6214">
      <w:pPr>
        <w:spacing w:after="0"/>
      </w:pPr>
      <w:r>
        <w:lastRenderedPageBreak/>
        <w:t>Государства — участники принимают все необходимые меры, включая законодательные, административные</w:t>
      </w:r>
    </w:p>
    <w:p w:rsidR="00AF6214" w:rsidRDefault="00AF6214" w:rsidP="00AF6214">
      <w:pPr>
        <w:spacing w:after="0"/>
      </w:pPr>
      <w:r>
        <w:t xml:space="preserve">и социальные меры, а также меры в области образования, с тем чтобы защитить детей </w:t>
      </w:r>
      <w:proofErr w:type="gramStart"/>
      <w:r>
        <w:t>от</w:t>
      </w:r>
      <w:proofErr w:type="gramEnd"/>
      <w:r>
        <w:t xml:space="preserve"> незаконного</w:t>
      </w:r>
    </w:p>
    <w:p w:rsidR="00AF6214" w:rsidRDefault="00AF6214" w:rsidP="00AF6214">
      <w:pPr>
        <w:spacing w:after="0"/>
      </w:pPr>
      <w:r>
        <w:t xml:space="preserve">употребления наркотических средств и психотропных веществ, как они определены </w:t>
      </w:r>
      <w:proofErr w:type="gramStart"/>
      <w:r>
        <w:t>в</w:t>
      </w:r>
      <w:proofErr w:type="gramEnd"/>
      <w:r>
        <w:t xml:space="preserve"> соответствующих</w:t>
      </w:r>
    </w:p>
    <w:p w:rsidR="00AF6214" w:rsidRDefault="00AF6214" w:rsidP="00AF6214">
      <w:pPr>
        <w:spacing w:after="0"/>
      </w:pPr>
      <w:r>
        <w:t xml:space="preserve">международных </w:t>
      </w:r>
      <w:proofErr w:type="gramStart"/>
      <w:r>
        <w:t>договорах</w:t>
      </w:r>
      <w:proofErr w:type="gramEnd"/>
      <w:r>
        <w:t>, и не допустить использования детей в противозаконном производстве таких</w:t>
      </w:r>
    </w:p>
    <w:p w:rsidR="00AF6214" w:rsidRDefault="00AF6214" w:rsidP="00AF6214">
      <w:pPr>
        <w:spacing w:after="0"/>
      </w:pPr>
      <w:r>
        <w:t>веществ и торговле ими.</w:t>
      </w:r>
    </w:p>
    <w:p w:rsidR="00AF6214" w:rsidRDefault="00AF6214" w:rsidP="00AF6214">
      <w:pPr>
        <w:spacing w:after="0"/>
      </w:pPr>
      <w:r>
        <w:t>Статья 34</w:t>
      </w:r>
    </w:p>
    <w:p w:rsidR="00AF6214" w:rsidRDefault="00AF6214" w:rsidP="00AF6214">
      <w:pPr>
        <w:spacing w:after="0"/>
      </w:pPr>
      <w:r>
        <w:t>Государства — участники обязуются защищать ребенка от всех форм сексуальной эксплуатации и</w:t>
      </w:r>
    </w:p>
    <w:p w:rsidR="00AF6214" w:rsidRDefault="00AF6214" w:rsidP="00AF6214">
      <w:pPr>
        <w:spacing w:after="0"/>
      </w:pPr>
      <w:r>
        <w:t xml:space="preserve">сексуального совращения. В этих целях государства — участники, в частности, принимают </w:t>
      </w:r>
      <w:proofErr w:type="gramStart"/>
      <w:r>
        <w:t>на</w:t>
      </w:r>
      <w:proofErr w:type="gramEnd"/>
    </w:p>
    <w:p w:rsidR="00AF6214" w:rsidRDefault="00AF6214" w:rsidP="00AF6214">
      <w:pPr>
        <w:spacing w:after="0"/>
      </w:pPr>
      <w:proofErr w:type="gramStart"/>
      <w:r>
        <w:t>национальном</w:t>
      </w:r>
      <w:proofErr w:type="gramEnd"/>
      <w:r>
        <w:t xml:space="preserve"> двустороннем и многостороннем уровнях все необходимые меры для предотвращения:</w:t>
      </w:r>
    </w:p>
    <w:p w:rsidR="00AF6214" w:rsidRDefault="00AF6214" w:rsidP="00AF6214">
      <w:pPr>
        <w:spacing w:after="0"/>
      </w:pPr>
      <w:r>
        <w:t>а) Склонения или принуждения ребенка к любой незаконной сексуальной деятельности;</w:t>
      </w:r>
    </w:p>
    <w:p w:rsidR="00AF6214" w:rsidRDefault="00AF6214" w:rsidP="00AF6214">
      <w:pPr>
        <w:spacing w:after="0"/>
      </w:pPr>
      <w:r>
        <w:t>б) использования в целях эксплуатации детей в проституции или в другой незаконной сексуальной практике;</w:t>
      </w:r>
    </w:p>
    <w:p w:rsidR="00AF6214" w:rsidRDefault="00AF6214" w:rsidP="00AF6214">
      <w:pPr>
        <w:spacing w:after="0"/>
      </w:pPr>
      <w:r>
        <w:t>с) использования в целях эксплуатации детей в порнографии и порнографических материалах.</w:t>
      </w:r>
    </w:p>
    <w:p w:rsidR="00AF6214" w:rsidRDefault="00AF6214" w:rsidP="00AF6214">
      <w:pPr>
        <w:spacing w:after="0"/>
      </w:pPr>
      <w:r>
        <w:t>продовольствия и чистой питьевой воды, принимая во внимание опасность и риск загрязнения окружающей</w:t>
      </w:r>
    </w:p>
    <w:p w:rsidR="00AF6214" w:rsidRDefault="00AF6214" w:rsidP="00AF6214">
      <w:pPr>
        <w:spacing w:after="0"/>
      </w:pPr>
      <w:r>
        <w:t>среды;</w:t>
      </w:r>
    </w:p>
    <w:p w:rsidR="00AF6214" w:rsidRDefault="00AF6214" w:rsidP="00AF6214">
      <w:pPr>
        <w:spacing w:after="0"/>
      </w:pPr>
      <w:r>
        <w:t>Статья 35</w:t>
      </w:r>
    </w:p>
    <w:p w:rsidR="00AF6214" w:rsidRDefault="00AF6214" w:rsidP="00AF6214">
      <w:pPr>
        <w:spacing w:after="0"/>
      </w:pPr>
      <w:r>
        <w:t>Государства — участники принимают на национальном, двустороннем и многостороннем уровнях все</w:t>
      </w:r>
    </w:p>
    <w:p w:rsidR="00AF6214" w:rsidRDefault="00AF6214" w:rsidP="00AF6214">
      <w:pPr>
        <w:spacing w:after="0"/>
      </w:pPr>
      <w:r>
        <w:t>Необходимые</w:t>
      </w:r>
      <w:proofErr w:type="gramStart"/>
      <w:r>
        <w:t xml:space="preserve"> ,</w:t>
      </w:r>
      <w:proofErr w:type="gramEnd"/>
      <w:r>
        <w:t>меры для предотвращения похищения детей, торговли детьми или их контрабанды в любых</w:t>
      </w:r>
    </w:p>
    <w:p w:rsidR="00AF6214" w:rsidRDefault="00AF6214" w:rsidP="00AF6214">
      <w:pPr>
        <w:spacing w:after="0"/>
      </w:pPr>
      <w:proofErr w:type="gramStart"/>
      <w:r>
        <w:t>целях</w:t>
      </w:r>
      <w:proofErr w:type="gramEnd"/>
      <w:r>
        <w:t xml:space="preserve"> и в любой форме.</w:t>
      </w:r>
    </w:p>
    <w:p w:rsidR="00AF6214" w:rsidRDefault="00AF6214" w:rsidP="00AF6214">
      <w:pPr>
        <w:spacing w:after="0"/>
      </w:pPr>
      <w:r>
        <w:t>Статья 36</w:t>
      </w:r>
    </w:p>
    <w:p w:rsidR="00AF6214" w:rsidRDefault="00AF6214" w:rsidP="00AF6214">
      <w:pPr>
        <w:spacing w:after="0"/>
      </w:pPr>
      <w:r>
        <w:t>Государства — участники защищают ребенка от всех других форм эксплуатации, наносящих ущерб любому</w:t>
      </w:r>
    </w:p>
    <w:p w:rsidR="00AF6214" w:rsidRDefault="00AF6214" w:rsidP="00AF6214">
      <w:pPr>
        <w:spacing w:after="0"/>
      </w:pPr>
      <w:r>
        <w:t>аспекту благосостояния ребенка.</w:t>
      </w:r>
    </w:p>
    <w:p w:rsidR="00AF6214" w:rsidRDefault="00AF6214" w:rsidP="00AF6214">
      <w:pPr>
        <w:spacing w:after="0"/>
      </w:pPr>
      <w:r>
        <w:t>Статья 37</w:t>
      </w:r>
    </w:p>
    <w:p w:rsidR="00AF6214" w:rsidRDefault="00AF6214" w:rsidP="00AF6214">
      <w:pPr>
        <w:spacing w:after="0"/>
      </w:pPr>
      <w:r>
        <w:t>Государства — участники обеспечивают, чтобы:</w:t>
      </w:r>
    </w:p>
    <w:p w:rsidR="00AF6214" w:rsidRDefault="00AF6214" w:rsidP="00AF6214">
      <w:pPr>
        <w:spacing w:after="0"/>
      </w:pPr>
      <w:r>
        <w:t>а) ни один ребенок не был подвергнут пыткам или другим жестоким, бесчеловечным или унижающим</w:t>
      </w:r>
    </w:p>
    <w:p w:rsidR="00AF6214" w:rsidRDefault="00AF6214" w:rsidP="00AF6214">
      <w:pPr>
        <w:spacing w:after="0"/>
      </w:pPr>
      <w:r>
        <w:t>достоинство видам обращения или наказания. Ни смертная казнь, ни пожизненное тюремное заключение, не</w:t>
      </w:r>
    </w:p>
    <w:p w:rsidR="00AF6214" w:rsidRDefault="00AF6214" w:rsidP="00AF6214">
      <w:pPr>
        <w:spacing w:after="0"/>
      </w:pPr>
      <w:proofErr w:type="gramStart"/>
      <w:r>
        <w:t>предусматривающее</w:t>
      </w:r>
      <w:proofErr w:type="gramEnd"/>
      <w:r>
        <w:t xml:space="preserve"> возможности освобождения, не назначаются за преступления, совершенными лицами моложе 18 лет;</w:t>
      </w:r>
    </w:p>
    <w:p w:rsidR="00AF6214" w:rsidRDefault="00AF6214" w:rsidP="00AF6214">
      <w:pPr>
        <w:spacing w:after="0"/>
      </w:pPr>
      <w:r>
        <w:t>б) ни один ребенок не был лишен свободы незаконным или произвольным образом. Арест, задержание или</w:t>
      </w:r>
    </w:p>
    <w:p w:rsidR="00AF6214" w:rsidRDefault="00AF6214" w:rsidP="00AF6214">
      <w:pPr>
        <w:spacing w:after="0"/>
      </w:pPr>
      <w:r>
        <w:t>тюремное заключение ребенка осуществляются согласно закону и используются лишь в качестве крайней</w:t>
      </w:r>
    </w:p>
    <w:p w:rsidR="00AF6214" w:rsidRDefault="00AF6214" w:rsidP="00AF6214">
      <w:pPr>
        <w:spacing w:after="0"/>
      </w:pPr>
      <w:r>
        <w:t>меры и в течение как можно более короткого соответствующего периода времени;</w:t>
      </w:r>
    </w:p>
    <w:p w:rsidR="00AF6214" w:rsidRDefault="00AF6214" w:rsidP="00AF6214">
      <w:pPr>
        <w:spacing w:after="0"/>
      </w:pPr>
      <w:r>
        <w:t xml:space="preserve">с) каждый лишенный свободы ребенок пользовался гуманным обращением и уважением </w:t>
      </w:r>
      <w:proofErr w:type="gramStart"/>
      <w:r>
        <w:t>неотъемлемого</w:t>
      </w:r>
      <w:proofErr w:type="gramEnd"/>
    </w:p>
    <w:p w:rsidR="00AF6214" w:rsidRDefault="00AF6214" w:rsidP="00AF6214">
      <w:pPr>
        <w:spacing w:after="0"/>
      </w:pPr>
      <w:r>
        <w:lastRenderedPageBreak/>
        <w:t>достоинства его личности с учетом потребностей лиц его возраста. В частности, каждый лишенный свободы</w:t>
      </w:r>
    </w:p>
    <w:p w:rsidR="00AF6214" w:rsidRDefault="00AF6214" w:rsidP="00AF6214">
      <w:pPr>
        <w:spacing w:after="0"/>
      </w:pPr>
      <w:r>
        <w:t>ребенок должен быть отделен от взрослых, если только не считается, что в наилучших интересах ребенка</w:t>
      </w:r>
    </w:p>
    <w:p w:rsidR="00AF6214" w:rsidRDefault="00AF6214" w:rsidP="00AF6214">
      <w:pPr>
        <w:spacing w:after="0"/>
      </w:pPr>
      <w:r>
        <w:t xml:space="preserve">этого делать не следует, и иметь право поддерживать связь со своей семьей путем переписки и свиданий, </w:t>
      </w:r>
      <w:proofErr w:type="gramStart"/>
      <w:r>
        <w:t>за</w:t>
      </w:r>
      <w:proofErr w:type="gramEnd"/>
    </w:p>
    <w:p w:rsidR="00AF6214" w:rsidRDefault="00AF6214" w:rsidP="00AF6214">
      <w:pPr>
        <w:spacing w:after="0"/>
      </w:pPr>
      <w:r>
        <w:t>исключением особых обстоятельств;</w:t>
      </w:r>
    </w:p>
    <w:p w:rsidR="00AF6214" w:rsidRDefault="00AF6214" w:rsidP="00AF6214">
      <w:pPr>
        <w:spacing w:after="0"/>
      </w:pPr>
      <w:proofErr w:type="spellStart"/>
      <w:r>
        <w:t>д</w:t>
      </w:r>
      <w:proofErr w:type="spellEnd"/>
      <w:r>
        <w:t xml:space="preserve">) каждый лишенный свободы ребенок имел право на незамедлительный доступ </w:t>
      </w:r>
      <w:proofErr w:type="gramStart"/>
      <w:r>
        <w:t>к</w:t>
      </w:r>
      <w:proofErr w:type="gramEnd"/>
      <w:r>
        <w:t xml:space="preserve"> правовой и другой</w:t>
      </w:r>
    </w:p>
    <w:p w:rsidR="00AF6214" w:rsidRDefault="00AF6214" w:rsidP="00AF6214">
      <w:pPr>
        <w:spacing w:after="0"/>
      </w:pPr>
      <w:r>
        <w:t>соответствующей помощи, а также право оспаривать законность лишения его свободы перед судом или</w:t>
      </w:r>
    </w:p>
    <w:p w:rsidR="00AF6214" w:rsidRDefault="00AF6214" w:rsidP="00AF6214">
      <w:pPr>
        <w:spacing w:after="0"/>
      </w:pPr>
      <w:r>
        <w:t>другим компетентным, независимым и беспристрастным органом и право на безотлагательное принятие ими</w:t>
      </w:r>
    </w:p>
    <w:p w:rsidR="00AF6214" w:rsidRDefault="00AF6214" w:rsidP="00AF6214">
      <w:pPr>
        <w:spacing w:after="0"/>
      </w:pPr>
      <w:r>
        <w:t>решения в отношении любого такого процессуального действия.</w:t>
      </w:r>
    </w:p>
    <w:p w:rsidR="00AF6214" w:rsidRDefault="00AF6214" w:rsidP="00AF6214">
      <w:pPr>
        <w:spacing w:after="0"/>
      </w:pPr>
      <w:proofErr w:type="gramStart"/>
      <w:r>
        <w:t>6) предоставления матерям надлежащих услуг по охране здоровья в дородовой и послеродовой периоды;</w:t>
      </w:r>
      <w:proofErr w:type="gramEnd"/>
    </w:p>
    <w:p w:rsidR="00AF6214" w:rsidRDefault="00AF6214" w:rsidP="00AF6214">
      <w:pPr>
        <w:spacing w:after="0"/>
      </w:pPr>
      <w:r>
        <w:t>е) обеспечения осведомленности всех слоев общества, в частности родителей и детей, о здоровье и питании</w:t>
      </w:r>
    </w:p>
    <w:p w:rsidR="00AF6214" w:rsidRDefault="00AF6214" w:rsidP="00AF6214">
      <w:pPr>
        <w:spacing w:after="0"/>
      </w:pPr>
      <w:r>
        <w:t>детей, преимуществах грудного кормления, гигиене, санитарии среды обитания</w:t>
      </w:r>
      <w:proofErr w:type="gramStart"/>
      <w:r>
        <w:t xml:space="preserve"> .</w:t>
      </w:r>
      <w:proofErr w:type="gramEnd"/>
      <w:r>
        <w:t>ребенка и предупреждения</w:t>
      </w:r>
    </w:p>
    <w:p w:rsidR="00AF6214" w:rsidRDefault="00AF6214" w:rsidP="00AF6214">
      <w:pPr>
        <w:spacing w:after="0"/>
      </w:pPr>
      <w:r>
        <w:t>несчастных случаев, а также их доступа к образованию и их поддержки в использовании таких знаний;</w:t>
      </w:r>
    </w:p>
    <w:p w:rsidR="00AF6214" w:rsidRDefault="00AF6214" w:rsidP="00AF6214">
      <w:pPr>
        <w:spacing w:after="0"/>
      </w:pPr>
      <w:r>
        <w:t>г) развития просветительной работы и услуг в области профилактической медицинской помощи и планирования размера семьи.</w:t>
      </w:r>
    </w:p>
    <w:p w:rsidR="00AF6214" w:rsidRDefault="00AF6214" w:rsidP="00AF6214">
      <w:pPr>
        <w:spacing w:after="0"/>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AF6214" w:rsidRDefault="00AF6214" w:rsidP="00AF6214">
      <w:pPr>
        <w:spacing w:after="0"/>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AF6214" w:rsidRDefault="00AF6214" w:rsidP="00AF6214">
      <w:pPr>
        <w:spacing w:after="0"/>
      </w:pPr>
      <w:r>
        <w:t>Статья 38</w:t>
      </w:r>
    </w:p>
    <w:p w:rsidR="00AF6214" w:rsidRDefault="00AF6214" w:rsidP="00AF6214">
      <w:pPr>
        <w:spacing w:after="0"/>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F6214" w:rsidRDefault="00AF6214" w:rsidP="00AF6214">
      <w:pPr>
        <w:spacing w:after="0"/>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F6214" w:rsidRDefault="00AF6214" w:rsidP="00AF6214">
      <w:pPr>
        <w:spacing w:after="0"/>
      </w:pPr>
      <w: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t>более старшего</w:t>
      </w:r>
      <w:proofErr w:type="gramEnd"/>
      <w:r>
        <w:t xml:space="preserve"> возраста.</w:t>
      </w:r>
    </w:p>
    <w:p w:rsidR="00AF6214" w:rsidRDefault="00AF6214" w:rsidP="00AF6214">
      <w:pPr>
        <w:spacing w:after="0"/>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AF6214" w:rsidRDefault="00AF6214" w:rsidP="00AF6214">
      <w:pPr>
        <w:spacing w:after="0"/>
      </w:pPr>
      <w:r>
        <w:t>Статья 39</w:t>
      </w:r>
    </w:p>
    <w:p w:rsidR="00AF6214" w:rsidRDefault="00AF6214" w:rsidP="00AF6214">
      <w:pPr>
        <w:spacing w:after="0"/>
      </w:pPr>
      <w: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t>реинтеграции</w:t>
      </w:r>
      <w:proofErr w:type="spellEnd"/>
      <w:r>
        <w:t xml:space="preserve"> ребенка, являющегося жертвой: любых видов пренебрежения, эксплуатации и злоупотребления, пыток или </w:t>
      </w:r>
      <w:r>
        <w:lastRenderedPageBreak/>
        <w:t xml:space="preserve">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t>реинтеграция</w:t>
      </w:r>
      <w:proofErr w:type="spellEnd"/>
      <w:r>
        <w:t xml:space="preserve"> должны осуществляться в условиях, обеспечивающих здоровье, самоуважение и достоинство ребенка. </w:t>
      </w:r>
    </w:p>
    <w:p w:rsidR="00AF6214" w:rsidRDefault="00AF6214" w:rsidP="00AF6214">
      <w:pPr>
        <w:spacing w:after="0"/>
      </w:pPr>
      <w:r>
        <w:t>Статья 40</w:t>
      </w:r>
    </w:p>
    <w:p w:rsidR="00AF6214" w:rsidRDefault="00AF6214" w:rsidP="00AF6214">
      <w:pPr>
        <w:spacing w:after="0"/>
      </w:pPr>
      <w:r>
        <w:t xml:space="preserve">1. Государства — участники признают право каждого ребенка, который, как считается, нарушил уголовное законодательство, </w:t>
      </w:r>
      <w:proofErr w:type="gramStart"/>
      <w:r>
        <w:t>обвиняется</w:t>
      </w:r>
      <w:proofErr w:type="gramEnd"/>
      <w: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t>реинтеграции</w:t>
      </w:r>
      <w:proofErr w:type="spellEnd"/>
      <w:r>
        <w:t xml:space="preserve"> и выполнению им полезной роли в обществе.</w:t>
      </w:r>
    </w:p>
    <w:p w:rsidR="00AF6214" w:rsidRDefault="00AF6214" w:rsidP="00AF6214">
      <w:pPr>
        <w:spacing w:after="0"/>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AF6214" w:rsidRDefault="00AF6214" w:rsidP="00AF6214">
      <w:pPr>
        <w:spacing w:after="0"/>
      </w:pPr>
      <w:r>
        <w:t>а)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F6214" w:rsidRDefault="00AF6214" w:rsidP="00AF6214">
      <w:pPr>
        <w:spacing w:after="0"/>
      </w:pPr>
      <w:r>
        <w:t xml:space="preserve">б) каждый ребенок, который, как считается, нарушил уголовное законодательство или обвиняется в его нарушении, </w:t>
      </w:r>
      <w:proofErr w:type="gramStart"/>
      <w:r>
        <w:t>имел</w:t>
      </w:r>
      <w:proofErr w:type="gramEnd"/>
      <w:r>
        <w:t xml:space="preserve"> по меньшей мере следующие гарантии:</w:t>
      </w:r>
    </w:p>
    <w:p w:rsidR="00AF6214" w:rsidRDefault="00AF6214" w:rsidP="00AF6214">
      <w:pPr>
        <w:spacing w:after="0"/>
      </w:pPr>
      <w:r>
        <w:t>I презумпция невиновности, пока его вина не будет доказана согласно закону;</w:t>
      </w:r>
    </w:p>
    <w:p w:rsidR="00AF6214" w:rsidRDefault="00AF6214" w:rsidP="00AF6214">
      <w:pPr>
        <w:spacing w:after="0"/>
      </w:pPr>
      <w: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AF6214" w:rsidRDefault="00AF6214" w:rsidP="00AF6214">
      <w:pPr>
        <w:spacing w:after="0"/>
      </w:pPr>
      <w:proofErr w:type="gramStart"/>
      <w: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AF6214" w:rsidRDefault="00AF6214" w:rsidP="00AF6214">
      <w:pPr>
        <w:spacing w:after="0"/>
      </w:pPr>
      <w: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AF6214" w:rsidRDefault="00AF6214" w:rsidP="00AF6214">
      <w:pPr>
        <w:spacing w:after="0"/>
      </w:pPr>
      <w: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AF6214" w:rsidRDefault="00AF6214" w:rsidP="00AF6214">
      <w:pPr>
        <w:spacing w:after="0"/>
      </w:pPr>
      <w:r>
        <w:t xml:space="preserve">VI бесплатная помощь переводчика, если ребенок не понимает используемого языка или не говорит на нем; </w:t>
      </w:r>
    </w:p>
    <w:p w:rsidR="00AF6214" w:rsidRDefault="00AF6214" w:rsidP="00AF6214">
      <w:pPr>
        <w:spacing w:after="0"/>
      </w:pPr>
      <w:r>
        <w:t>VII полное уважение его личной жизни на всех стадиях разбирательства</w:t>
      </w:r>
    </w:p>
    <w:p w:rsidR="00AF6214" w:rsidRDefault="00AF6214" w:rsidP="00AF6214">
      <w:pPr>
        <w:spacing w:after="0"/>
      </w:pPr>
      <w:r>
        <w:t xml:space="preserve">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t>обвиняются</w:t>
      </w:r>
      <w:proofErr w:type="gramEnd"/>
      <w:r>
        <w:t xml:space="preserve"> или признаются виновными в его нарушении, и в частности:</w:t>
      </w:r>
    </w:p>
    <w:p w:rsidR="00AF6214" w:rsidRDefault="00AF6214" w:rsidP="00AF6214">
      <w:pPr>
        <w:spacing w:after="0"/>
      </w:pPr>
      <w:r>
        <w:t xml:space="preserve">а) установлению минимального возраста, ниже которого дети считаются неспособными нарушить </w:t>
      </w:r>
      <w:proofErr w:type="gramStart"/>
      <w:r>
        <w:t>уголовное</w:t>
      </w:r>
      <w:proofErr w:type="gramEnd"/>
    </w:p>
    <w:p w:rsidR="00AF6214" w:rsidRDefault="00AF6214" w:rsidP="00AF6214">
      <w:pPr>
        <w:spacing w:after="0"/>
      </w:pPr>
      <w:r>
        <w:t>законодательство;</w:t>
      </w:r>
    </w:p>
    <w:p w:rsidR="00AF6214" w:rsidRDefault="00AF6214" w:rsidP="00AF6214">
      <w:pPr>
        <w:spacing w:after="0"/>
      </w:pPr>
      <w:r>
        <w:t>б) в случае необходимости и желательности, принятию мер по обращению с такими детьми без</w:t>
      </w:r>
    </w:p>
    <w:p w:rsidR="00AF6214" w:rsidRDefault="00AF6214" w:rsidP="00AF6214">
      <w:pPr>
        <w:spacing w:after="0"/>
      </w:pPr>
      <w:r>
        <w:t>использования судебного разбирательства при условии полного соблюдения прав человека и правовых</w:t>
      </w:r>
    </w:p>
    <w:p w:rsidR="00AF6214" w:rsidRDefault="00AF6214" w:rsidP="00AF6214">
      <w:pPr>
        <w:spacing w:after="0"/>
      </w:pPr>
      <w:r>
        <w:t>гарантий.</w:t>
      </w:r>
    </w:p>
    <w:p w:rsidR="00AF6214" w:rsidRDefault="00AF6214" w:rsidP="00AF6214">
      <w:pPr>
        <w:spacing w:after="0"/>
      </w:pPr>
      <w:r>
        <w:lastRenderedPageBreak/>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AF6214" w:rsidRDefault="00AF6214" w:rsidP="00AF6214">
      <w:pPr>
        <w:spacing w:after="0"/>
      </w:pPr>
      <w:r>
        <w:t>Статья 41</w:t>
      </w:r>
    </w:p>
    <w:p w:rsidR="00AF6214" w:rsidRDefault="00AF6214" w:rsidP="00AF6214">
      <w:pPr>
        <w:spacing w:after="0"/>
      </w:pPr>
      <w:r>
        <w:t>Ничто в настоящей Конвенции не затрагивает любых положений, которые в большей степени способствуют</w:t>
      </w:r>
    </w:p>
    <w:p w:rsidR="00AF6214" w:rsidRDefault="00AF6214" w:rsidP="00AF6214">
      <w:pPr>
        <w:spacing w:after="0"/>
      </w:pPr>
      <w:r>
        <w:t>осуществлению прав ребенка и могут содержаться:</w:t>
      </w:r>
    </w:p>
    <w:p w:rsidR="00AF6214" w:rsidRDefault="00AF6214" w:rsidP="00AF6214">
      <w:pPr>
        <w:spacing w:after="0"/>
      </w:pPr>
      <w:r>
        <w:t>а) в законе государства — участника; или</w:t>
      </w:r>
    </w:p>
    <w:p w:rsidR="00AF6214" w:rsidRDefault="00AF6214" w:rsidP="00AF6214">
      <w:pPr>
        <w:spacing w:after="0"/>
      </w:pPr>
      <w:r>
        <w:t>Ь) в нормах международного права, действующих в отношении данного государства.</w:t>
      </w:r>
    </w:p>
    <w:p w:rsidR="00AF6214" w:rsidRDefault="00AF6214" w:rsidP="00AF6214">
      <w:pPr>
        <w:spacing w:after="0"/>
      </w:pPr>
      <w:r>
        <w:t>Часть II</w:t>
      </w:r>
    </w:p>
    <w:p w:rsidR="00AF6214" w:rsidRDefault="00AF6214" w:rsidP="00AF6214">
      <w:pPr>
        <w:spacing w:after="0"/>
      </w:pPr>
      <w:r>
        <w:t>Статья 42</w:t>
      </w:r>
    </w:p>
    <w:p w:rsidR="00AF6214" w:rsidRDefault="00AF6214" w:rsidP="00AF6214">
      <w:pPr>
        <w:spacing w:after="0"/>
      </w:pPr>
      <w: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t>Конвенции</w:t>
      </w:r>
      <w:proofErr w:type="gramEnd"/>
      <w:r>
        <w:t xml:space="preserve"> как взрослых, так и детей. </w:t>
      </w:r>
    </w:p>
    <w:p w:rsidR="00AF6214" w:rsidRDefault="00AF6214" w:rsidP="00AF6214">
      <w:pPr>
        <w:spacing w:after="0"/>
      </w:pPr>
      <w:r>
        <w:t>Статья 43</w:t>
      </w:r>
    </w:p>
    <w:p w:rsidR="00AF6214" w:rsidRDefault="00AF6214" w:rsidP="00AF6214">
      <w:pPr>
        <w:spacing w:after="0"/>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F6214" w:rsidRDefault="00AF6214" w:rsidP="00AF6214">
      <w:pPr>
        <w:spacing w:after="0"/>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AF6214" w:rsidRDefault="00AF6214" w:rsidP="00AF6214">
      <w:pPr>
        <w:spacing w:after="0"/>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AF6214" w:rsidRDefault="00AF6214" w:rsidP="00AF6214">
      <w:pPr>
        <w:spacing w:after="0"/>
      </w:pPr>
      <w: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t>мере</w:t>
      </w:r>
      <w:proofErr w:type="gramEnd"/>
      <w: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AF6214" w:rsidRDefault="00AF6214" w:rsidP="00AF6214">
      <w:pPr>
        <w:spacing w:after="0"/>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AF6214" w:rsidRDefault="00AF6214" w:rsidP="00AF6214">
      <w:pPr>
        <w:spacing w:after="0"/>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w:t>
      </w:r>
    </w:p>
    <w:p w:rsidR="00AF6214" w:rsidRDefault="00AF6214" w:rsidP="00AF6214">
      <w:pPr>
        <w:spacing w:after="0"/>
      </w:pPr>
      <w:r>
        <w:t>истекает в конце двухлетнего периода; немедленно после первых выборов имена этих пяти членов определяются по жребию Председателем совещания.</w:t>
      </w:r>
    </w:p>
    <w:p w:rsidR="00AF6214" w:rsidRDefault="00AF6214" w:rsidP="00AF6214">
      <w:pPr>
        <w:spacing w:after="0"/>
      </w:pPr>
      <w: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w:t>
      </w:r>
      <w:r>
        <w:lastRenderedPageBreak/>
        <w:t>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AF6214" w:rsidRDefault="00AF6214" w:rsidP="00AF6214">
      <w:pPr>
        <w:spacing w:after="0"/>
      </w:pPr>
      <w:r>
        <w:t>8. Комитет устанавливает свои собственные правила процедуры.</w:t>
      </w:r>
    </w:p>
    <w:p w:rsidR="00AF6214" w:rsidRDefault="00AF6214" w:rsidP="00AF6214">
      <w:pPr>
        <w:spacing w:after="0"/>
      </w:pPr>
      <w:r>
        <w:t>9. Комитет избирает своих должностных лиц на двухлетний срок.</w:t>
      </w:r>
    </w:p>
    <w:p w:rsidR="00AF6214" w:rsidRDefault="00AF6214" w:rsidP="00AF6214">
      <w:pPr>
        <w:spacing w:after="0"/>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AF6214" w:rsidRDefault="00AF6214" w:rsidP="00AF6214">
      <w:pPr>
        <w:spacing w:after="0"/>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AF6214" w:rsidRDefault="00AF6214" w:rsidP="00AF6214">
      <w:pPr>
        <w:spacing w:after="0"/>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F6214" w:rsidRDefault="00AF6214" w:rsidP="00AF6214">
      <w:pPr>
        <w:spacing w:after="0"/>
      </w:pPr>
      <w:r>
        <w:t>Статьи 44</w:t>
      </w:r>
    </w:p>
    <w:p w:rsidR="00AF6214" w:rsidRDefault="00AF6214" w:rsidP="00AF6214">
      <w:pPr>
        <w:spacing w:after="0"/>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F6214" w:rsidRDefault="00AF6214" w:rsidP="00AF6214">
      <w:pPr>
        <w:spacing w:after="0"/>
      </w:pPr>
      <w:r>
        <w:t>а) в течение двух лет после вступления Конвенции в силу для соответствующего государства — участника; Ь) впоследствии через каждые пять лет.</w:t>
      </w:r>
    </w:p>
    <w:p w:rsidR="00AF6214" w:rsidRDefault="00AF6214" w:rsidP="00AF6214">
      <w:pPr>
        <w:spacing w:after="0"/>
      </w:pPr>
      <w: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t>тем</w:t>
      </w:r>
      <w:proofErr w:type="gramEnd"/>
      <w:r>
        <w:t xml:space="preserve"> чтобы обеспечить Комитету полное понимание действия Конвенции в данной стране.</w:t>
      </w:r>
    </w:p>
    <w:p w:rsidR="00AF6214" w:rsidRDefault="00AF6214" w:rsidP="00AF6214">
      <w:pPr>
        <w:spacing w:after="0"/>
      </w:pPr>
      <w: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«Ь» настоящей статьи, ранее изложенную основную информацию.</w:t>
      </w:r>
    </w:p>
    <w:p w:rsidR="00AF6214" w:rsidRDefault="00AF6214" w:rsidP="00AF6214">
      <w:pPr>
        <w:spacing w:after="0"/>
      </w:pPr>
      <w:r>
        <w:t>4. Комитет может запрашивать у государств — участников дополнительную информацию, касающуюся осуществления настоящей Конвенции.</w:t>
      </w:r>
    </w:p>
    <w:p w:rsidR="00AF6214" w:rsidRDefault="00AF6214" w:rsidP="00AF6214">
      <w:pPr>
        <w:spacing w:after="0"/>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F6214" w:rsidRDefault="00AF6214" w:rsidP="00AF6214">
      <w:pPr>
        <w:spacing w:after="0"/>
      </w:pPr>
      <w:r>
        <w:t>6. Государства — участники обеспечивают широкую гласность своих докладов в своих собственных странах.</w:t>
      </w:r>
    </w:p>
    <w:p w:rsidR="00AF6214" w:rsidRDefault="00AF6214" w:rsidP="00AF6214">
      <w:pPr>
        <w:spacing w:after="0"/>
      </w:pPr>
      <w:r>
        <w:t>Статья 45</w:t>
      </w:r>
    </w:p>
    <w:p w:rsidR="00AF6214" w:rsidRDefault="00AF6214" w:rsidP="00AF6214">
      <w:pPr>
        <w:spacing w:after="0"/>
      </w:pPr>
      <w:r>
        <w:t xml:space="preserve">С целью способствовать эффективному осуществлению Конвенции и поощрять </w:t>
      </w:r>
      <w:proofErr w:type="gramStart"/>
      <w:r>
        <w:t>международное</w:t>
      </w:r>
      <w:proofErr w:type="gramEnd"/>
    </w:p>
    <w:p w:rsidR="00AF6214" w:rsidRDefault="00AF6214" w:rsidP="00AF6214">
      <w:pPr>
        <w:spacing w:after="0"/>
      </w:pPr>
      <w:r>
        <w:t>сотрудничество в области, охватываемой настоящей Конвенцией:</w:t>
      </w:r>
    </w:p>
    <w:p w:rsidR="00AF6214" w:rsidRDefault="00AF6214" w:rsidP="00AF6214">
      <w:pPr>
        <w:spacing w:after="0"/>
      </w:pPr>
      <w:r>
        <w:t>а) специализированные учреждения, Детский фонд Организации Объединенных Наций и другие органы</w:t>
      </w:r>
    </w:p>
    <w:p w:rsidR="00AF6214" w:rsidRDefault="00AF6214" w:rsidP="00AF6214">
      <w:pPr>
        <w:spacing w:after="0"/>
      </w:pPr>
      <w:r>
        <w:t xml:space="preserve">Организации Объединенных Наций вправе быть представленными при рассмотрении вопросов </w:t>
      </w:r>
      <w:proofErr w:type="gramStart"/>
      <w:r>
        <w:t>об</w:t>
      </w:r>
      <w:proofErr w:type="gramEnd"/>
    </w:p>
    <w:p w:rsidR="00AF6214" w:rsidRDefault="00AF6214" w:rsidP="00AF6214">
      <w:pPr>
        <w:spacing w:after="0"/>
      </w:pPr>
      <w:proofErr w:type="gramStart"/>
      <w:r>
        <w:t>осуществлении</w:t>
      </w:r>
      <w:proofErr w:type="gramEnd"/>
      <w:r>
        <w:t xml:space="preserve"> таких положений настоящей Конвенции, которые входят в сферу их полномочий. Комитет</w:t>
      </w:r>
    </w:p>
    <w:p w:rsidR="00AF6214" w:rsidRDefault="00AF6214" w:rsidP="00AF6214">
      <w:pPr>
        <w:spacing w:after="0"/>
      </w:pPr>
      <w:r>
        <w:t>может предложить специализированным учреждениям, Детскому фонду Организации Объединенных Наций</w:t>
      </w:r>
    </w:p>
    <w:p w:rsidR="00AF6214" w:rsidRDefault="00AF6214" w:rsidP="00AF6214">
      <w:pPr>
        <w:spacing w:after="0"/>
      </w:pPr>
      <w:r>
        <w:t>и другим компетентным органам, когда он считает это целесообразным, представить заключение экспертов</w:t>
      </w:r>
    </w:p>
    <w:p w:rsidR="00AF6214" w:rsidRDefault="00AF6214" w:rsidP="00AF6214">
      <w:pPr>
        <w:spacing w:after="0"/>
      </w:pPr>
      <w:r>
        <w:lastRenderedPageBreak/>
        <w:t>относительно осуществления Конвенции в тех областях, которые входят в сферу их соответствующих</w:t>
      </w:r>
    </w:p>
    <w:p w:rsidR="00AF6214" w:rsidRDefault="00AF6214" w:rsidP="00AF6214">
      <w:pPr>
        <w:spacing w:after="0"/>
      </w:pPr>
      <w:r>
        <w:t>полномочий. Комитет может предложить специализированным учреждениям, Детскому фонду Организации</w:t>
      </w:r>
    </w:p>
    <w:p w:rsidR="00AF6214" w:rsidRDefault="00AF6214" w:rsidP="00AF6214">
      <w:pPr>
        <w:spacing w:after="0"/>
      </w:pPr>
      <w:r>
        <w:t xml:space="preserve">Объединенных Наций и другим органам Организации Объединенных Наций представить доклады </w:t>
      </w:r>
      <w:proofErr w:type="gramStart"/>
      <w:r>
        <w:t>об</w:t>
      </w:r>
      <w:proofErr w:type="gramEnd"/>
    </w:p>
    <w:p w:rsidR="00AF6214" w:rsidRDefault="00AF6214" w:rsidP="00AF6214">
      <w:pPr>
        <w:spacing w:after="0"/>
      </w:pPr>
      <w:proofErr w:type="gramStart"/>
      <w:r>
        <w:t>осуществлении</w:t>
      </w:r>
      <w:proofErr w:type="gramEnd"/>
      <w:r>
        <w:t xml:space="preserve"> Конвенции в областях, входящих в сферу их деятельности;</w:t>
      </w:r>
    </w:p>
    <w:p w:rsidR="00AF6214" w:rsidRDefault="00AF6214" w:rsidP="00AF6214">
      <w:pPr>
        <w:spacing w:after="0"/>
      </w:pPr>
      <w:r>
        <w:t>Ь) Комитет препровождает, когда он считает это целесообразным, в специализированные учреждения,</w:t>
      </w:r>
    </w:p>
    <w:p w:rsidR="00AF6214" w:rsidRDefault="00AF6214" w:rsidP="00AF6214">
      <w:pPr>
        <w:spacing w:after="0"/>
      </w:pPr>
      <w:r>
        <w:t>Детский фонд Организации Объединенных Наций и другие компетентные органы любые доклады</w:t>
      </w:r>
    </w:p>
    <w:p w:rsidR="00AF6214" w:rsidRDefault="00AF6214" w:rsidP="00AF6214">
      <w:pPr>
        <w:spacing w:after="0"/>
      </w:pPr>
      <w:r>
        <w:t>государств — участников, в которых содержится просьба о технической консультации или помощи или</w:t>
      </w:r>
    </w:p>
    <w:p w:rsidR="00AF6214" w:rsidRDefault="00AF6214" w:rsidP="00AF6214">
      <w:pPr>
        <w:spacing w:after="0"/>
      </w:pPr>
      <w:r>
        <w:t>указывается на потребность в этом, а также замечания и предложения Комитета, если таковые имеются,</w:t>
      </w:r>
    </w:p>
    <w:p w:rsidR="00AF6214" w:rsidRDefault="00AF6214" w:rsidP="00AF6214">
      <w:pPr>
        <w:spacing w:after="0"/>
      </w:pPr>
      <w:r>
        <w:t>относительно таких просьб или указаний;</w:t>
      </w:r>
    </w:p>
    <w:p w:rsidR="00AF6214" w:rsidRDefault="00AF6214" w:rsidP="00AF6214">
      <w:pPr>
        <w:spacing w:after="0"/>
      </w:pPr>
      <w:r>
        <w:t xml:space="preserve">с) Комитет может рекомендовать Генеральной Ассамблее предложить Генеральному секретарю провести </w:t>
      </w:r>
      <w:proofErr w:type="gramStart"/>
      <w:r>
        <w:t>от</w:t>
      </w:r>
      <w:proofErr w:type="gramEnd"/>
    </w:p>
    <w:p w:rsidR="00AF6214" w:rsidRDefault="00AF6214" w:rsidP="00AF6214">
      <w:pPr>
        <w:spacing w:after="0"/>
      </w:pPr>
      <w:r>
        <w:t>ее имени исследования по отдельным вопросам, касающимся прав ребенка;</w:t>
      </w:r>
    </w:p>
    <w:p w:rsidR="00AF6214" w:rsidRDefault="00AF6214" w:rsidP="00AF6214">
      <w:pPr>
        <w:spacing w:after="0"/>
      </w:pPr>
      <w:proofErr w:type="spellStart"/>
      <w:r>
        <w:t>й</w:t>
      </w:r>
      <w:proofErr w:type="spellEnd"/>
      <w:r>
        <w:t>) Комитет может вносить предложения и рекомендации общего характера, основанные на информации,</w:t>
      </w:r>
    </w:p>
    <w:p w:rsidR="00AF6214" w:rsidRDefault="00AF6214" w:rsidP="00AF6214">
      <w:pPr>
        <w:spacing w:after="0"/>
      </w:pPr>
      <w:r>
        <w:t>получаемой в соответствии со статьями 44 и 45 настоящей Конвенции. Такие предложения и рекомендации</w:t>
      </w:r>
    </w:p>
    <w:p w:rsidR="00AF6214" w:rsidRDefault="00AF6214" w:rsidP="00AF6214">
      <w:pPr>
        <w:spacing w:after="0"/>
      </w:pPr>
      <w:r>
        <w:t>общего характера препровождаются любому заинтересованному государству — участнику и сообщаются</w:t>
      </w:r>
    </w:p>
    <w:p w:rsidR="00AF6214" w:rsidRDefault="00AF6214" w:rsidP="00AF6214">
      <w:pPr>
        <w:spacing w:after="0"/>
      </w:pPr>
      <w:r>
        <w:t>Генеральной Ассамблее наряду с замечаниями государств — участников, если таковые имеются.</w:t>
      </w:r>
    </w:p>
    <w:p w:rsidR="00AF6214" w:rsidRDefault="00AF6214" w:rsidP="00AF6214">
      <w:pPr>
        <w:spacing w:after="0"/>
      </w:pPr>
      <w:r>
        <w:t>Часть III</w:t>
      </w:r>
    </w:p>
    <w:p w:rsidR="00AF6214" w:rsidRDefault="00AF6214" w:rsidP="00AF6214">
      <w:pPr>
        <w:spacing w:after="0"/>
      </w:pPr>
      <w:r>
        <w:t>Статья 46</w:t>
      </w:r>
    </w:p>
    <w:p w:rsidR="00AF6214" w:rsidRDefault="00AF6214" w:rsidP="00AF6214">
      <w:pPr>
        <w:spacing w:after="0"/>
      </w:pPr>
      <w:r>
        <w:t xml:space="preserve">Настоящая Конвенция открыта для подписания ее всеми государствами. </w:t>
      </w:r>
    </w:p>
    <w:p w:rsidR="00AF6214" w:rsidRDefault="00AF6214" w:rsidP="00AF6214">
      <w:pPr>
        <w:spacing w:after="0"/>
      </w:pPr>
      <w:r>
        <w:t>Статья 47</w:t>
      </w:r>
    </w:p>
    <w:p w:rsidR="00AF6214" w:rsidRDefault="00AF6214" w:rsidP="00AF6214">
      <w:pPr>
        <w:spacing w:after="0"/>
      </w:pPr>
      <w:r>
        <w:t>Настоящая Конвенция подлежит ратификации. Ратификационные грамоты сдаются на хранение</w:t>
      </w:r>
    </w:p>
    <w:p w:rsidR="00AF6214" w:rsidRDefault="00AF6214" w:rsidP="00AF6214">
      <w:pPr>
        <w:spacing w:after="0"/>
      </w:pPr>
      <w:r>
        <w:t>Генеральному секретарю Организации Объединенных Наций.</w:t>
      </w:r>
    </w:p>
    <w:p w:rsidR="00AF6214" w:rsidRDefault="00AF6214" w:rsidP="00AF6214">
      <w:pPr>
        <w:spacing w:after="0"/>
      </w:pPr>
      <w:r>
        <w:t>Статья 48</w:t>
      </w:r>
    </w:p>
    <w:p w:rsidR="00AF6214" w:rsidRDefault="00AF6214" w:rsidP="00AF6214">
      <w:pPr>
        <w:spacing w:after="0"/>
      </w:pPr>
      <w:r>
        <w:t>Настоящая Конвенция открыта для присоединения к ней любого государства. Документы о присоединении</w:t>
      </w:r>
    </w:p>
    <w:p w:rsidR="00AF6214" w:rsidRDefault="00AF6214" w:rsidP="00AF6214">
      <w:pPr>
        <w:spacing w:after="0"/>
      </w:pPr>
      <w:r>
        <w:t>сдаются на хранение Генеральному секретарю Организации Объединенных Наций.</w:t>
      </w:r>
    </w:p>
    <w:p w:rsidR="00AF6214" w:rsidRDefault="00AF6214" w:rsidP="00AF6214">
      <w:pPr>
        <w:spacing w:after="0"/>
      </w:pPr>
      <w:r>
        <w:t>Статья 49</w:t>
      </w:r>
    </w:p>
    <w:p w:rsidR="00AF6214" w:rsidRDefault="00AF6214" w:rsidP="00AF6214">
      <w:pPr>
        <w:spacing w:after="0"/>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AF6214" w:rsidRDefault="00AF6214" w:rsidP="00AF6214">
      <w:pPr>
        <w:spacing w:after="0"/>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F6214" w:rsidRDefault="00AF6214" w:rsidP="00AF6214">
      <w:pPr>
        <w:spacing w:after="0"/>
      </w:pPr>
      <w:r>
        <w:t>Статья 50</w:t>
      </w:r>
    </w:p>
    <w:p w:rsidR="00AF6214" w:rsidRDefault="00AF6214" w:rsidP="00AF6214">
      <w:pPr>
        <w:spacing w:after="0"/>
      </w:pPr>
      <w: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t>секретарь</w:t>
      </w:r>
      <w:proofErr w:type="gramEnd"/>
      <w:r>
        <w:t xml:space="preserve"> затем препровождает предложенную поправку государствам — участникам с просьбой указать, высказываются ли они </w:t>
      </w:r>
      <w:r>
        <w:lastRenderedPageBreak/>
        <w:t xml:space="preserve">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t>мере</w:t>
      </w:r>
      <w:proofErr w:type="gramEnd"/>
      <w: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AF6214" w:rsidRDefault="00AF6214" w:rsidP="00AF6214">
      <w:pPr>
        <w:spacing w:after="0"/>
      </w:pPr>
      <w:r>
        <w:t xml:space="preserve">2. Поправка, принятая в соответствии с пунктом 1 настоящей статьи, вступает в силу </w:t>
      </w:r>
      <w:proofErr w:type="gramStart"/>
      <w:r>
        <w:t>по</w:t>
      </w:r>
      <w:proofErr w:type="gramEnd"/>
      <w:r>
        <w:t xml:space="preserve"> </w:t>
      </w:r>
      <w:proofErr w:type="gramStart"/>
      <w:r>
        <w:t>утверждении</w:t>
      </w:r>
      <w:proofErr w:type="gramEnd"/>
      <w:r>
        <w:t xml:space="preserve"> ее Генеральной Ассамблеей Организации Объединенных Наций и принятия ее большинством в две трети государств — участников.</w:t>
      </w:r>
    </w:p>
    <w:p w:rsidR="00AF6214" w:rsidRDefault="00AF6214" w:rsidP="00AF6214">
      <w:pPr>
        <w:spacing w:after="0"/>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AF6214" w:rsidRDefault="00AF6214" w:rsidP="00AF6214">
      <w:pPr>
        <w:spacing w:after="0"/>
      </w:pPr>
      <w:r>
        <w:t>Статья 51</w:t>
      </w:r>
    </w:p>
    <w:p w:rsidR="00AF6214" w:rsidRDefault="00AF6214" w:rsidP="00AF6214">
      <w:pPr>
        <w:spacing w:after="0"/>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AF6214" w:rsidRDefault="00AF6214" w:rsidP="00AF6214">
      <w:pPr>
        <w:spacing w:after="0"/>
      </w:pPr>
      <w:r>
        <w:t>2. Оговорка, несовместимая с целями и задачами настоящей Конвенции, не допускается.</w:t>
      </w:r>
    </w:p>
    <w:p w:rsidR="00AF6214" w:rsidRDefault="00AF6214" w:rsidP="00AF6214">
      <w:pPr>
        <w:spacing w:after="0"/>
      </w:pPr>
      <w:r>
        <w:t xml:space="preserve">3. Оговорки могут быть сняты в любое время путем соответствующего уведомления, направленного Генеральному </w:t>
      </w:r>
      <w:proofErr w:type="gramStart"/>
      <w:r>
        <w:t>секретарю</w:t>
      </w:r>
      <w:proofErr w:type="gramEnd"/>
      <w: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Статья 52</w:t>
      </w:r>
    </w:p>
    <w:p w:rsidR="00AF6214" w:rsidRDefault="00AF6214" w:rsidP="00AF6214">
      <w:pPr>
        <w:spacing w:after="0"/>
      </w:pPr>
      <w:r>
        <w:t xml:space="preserve">Любое государство — участник может денонсировать настоящую Конвенцию путем </w:t>
      </w:r>
      <w:proofErr w:type="gramStart"/>
      <w:r>
        <w:t>письменного</w:t>
      </w:r>
      <w:proofErr w:type="gramEnd"/>
    </w:p>
    <w:p w:rsidR="00AF6214" w:rsidRDefault="00AF6214" w:rsidP="00AF6214">
      <w:pPr>
        <w:spacing w:after="0"/>
      </w:pPr>
      <w:r>
        <w:t xml:space="preserve">уведомления Генерального секретаря Организации Объединенных Наций. Денонсация вступает в силу </w:t>
      </w:r>
      <w:proofErr w:type="gramStart"/>
      <w:r>
        <w:t>по</w:t>
      </w:r>
      <w:proofErr w:type="gramEnd"/>
    </w:p>
    <w:p w:rsidR="00AF6214" w:rsidRDefault="00AF6214" w:rsidP="00AF6214">
      <w:pPr>
        <w:spacing w:after="0"/>
      </w:pPr>
      <w:proofErr w:type="gramStart"/>
      <w:r>
        <w:t>истечении</w:t>
      </w:r>
      <w:proofErr w:type="gramEnd"/>
      <w:r>
        <w:t xml:space="preserve"> одного года после получения уведомления Генеральным секретарем.</w:t>
      </w:r>
    </w:p>
    <w:p w:rsidR="00AF6214" w:rsidRDefault="00AF6214" w:rsidP="00AF6214">
      <w:pPr>
        <w:spacing w:after="0"/>
      </w:pPr>
      <w:r>
        <w:t>Статья 53</w:t>
      </w:r>
    </w:p>
    <w:p w:rsidR="00AF6214" w:rsidRDefault="00AF6214" w:rsidP="00AF6214">
      <w:pPr>
        <w:spacing w:after="0"/>
      </w:pPr>
      <w:proofErr w:type="spellStart"/>
      <w:r>
        <w:t>Генерадьный</w:t>
      </w:r>
      <w:proofErr w:type="spellEnd"/>
      <w:r>
        <w:t xml:space="preserve"> секретарь Организации Объединенных Наций назначается депозитарием настоящей</w:t>
      </w:r>
    </w:p>
    <w:p w:rsidR="00AF6214" w:rsidRDefault="00AF6214" w:rsidP="00AF6214">
      <w:pPr>
        <w:spacing w:after="0"/>
      </w:pPr>
      <w:r>
        <w:t>Конвенции.</w:t>
      </w:r>
    </w:p>
    <w:p w:rsidR="00AF6214" w:rsidRDefault="00AF6214" w:rsidP="00AF6214">
      <w:pPr>
        <w:spacing w:after="0"/>
      </w:pPr>
      <w:r>
        <w:t>Статья 54</w:t>
      </w:r>
    </w:p>
    <w:p w:rsidR="00AF6214" w:rsidRDefault="00AF6214" w:rsidP="00AF6214">
      <w:pPr>
        <w:spacing w:after="0"/>
      </w:pPr>
      <w:r>
        <w:t>Подлинник настоящей Конвенции, английский, арабский, испанский, китайский, русский и французский</w:t>
      </w:r>
    </w:p>
    <w:p w:rsidR="00AF6214" w:rsidRDefault="00AF6214" w:rsidP="00AF6214">
      <w:pPr>
        <w:spacing w:after="0"/>
      </w:pPr>
      <w:proofErr w:type="gramStart"/>
      <w:r>
        <w:t>тексты</w:t>
      </w:r>
      <w:proofErr w:type="gramEnd"/>
      <w:r>
        <w:t xml:space="preserve"> которой являются равно аутентичными, сдается на хранение Генеральному секретарю Организации</w:t>
      </w:r>
    </w:p>
    <w:p w:rsidR="00AF6214" w:rsidRDefault="00AF6214" w:rsidP="00AF6214">
      <w:pPr>
        <w:spacing w:after="0"/>
      </w:pPr>
      <w:r>
        <w:t>Объединенных Наций.</w:t>
      </w:r>
    </w:p>
    <w:p w:rsidR="00AF6214" w:rsidRDefault="00AF6214" w:rsidP="00AF6214">
      <w:pPr>
        <w:spacing w:after="0"/>
      </w:pPr>
      <w:r>
        <w:t>В удостоверение чего нижеподписавшиеся полномочные представители, должным образом на то</w:t>
      </w:r>
    </w:p>
    <w:p w:rsidR="00AF6214" w:rsidRDefault="00AF6214" w:rsidP="00AF6214">
      <w:pPr>
        <w:spacing w:after="0"/>
      </w:pPr>
      <w:r>
        <w:t>уполномоченные своими соответствующими правительствами, подписали настоящую Конвенцию.</w:t>
      </w:r>
    </w:p>
    <w:p w:rsidR="00294933" w:rsidRDefault="00294933" w:rsidP="00AF6214"/>
    <w:sectPr w:rsidR="00294933" w:rsidSect="002949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AF6214"/>
    <w:rsid w:val="00294933"/>
    <w:rsid w:val="00AF6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6891</Words>
  <Characters>39284</Characters>
  <Application>Microsoft Office Word</Application>
  <DocSecurity>0</DocSecurity>
  <Lines>327</Lines>
  <Paragraphs>92</Paragraphs>
  <ScaleCrop>false</ScaleCrop>
  <Company>Семья</Company>
  <LinksUpToDate>false</LinksUpToDate>
  <CharactersWithSpaces>46083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Корзанчики</dc:creator>
  <cp:keywords/>
  <dc:description/>
  <cp:lastModifiedBy>Корзанчики</cp:lastModifiedBy>
  <cp:revision>2</cp:revision>
  <dcterms:created xsi:type="dcterms:W3CDTF">2012-02-20T06:29:00Z</dcterms:created>
  <dcterms:modified xsi:type="dcterms:W3CDTF">2012-02-20T06:30:00Z</dcterms:modified>
</cp:coreProperties>
</file>